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37" w:rsidRPr="00F2172A" w:rsidRDefault="00F84137" w:rsidP="00F84137">
      <w:pPr>
        <w:spacing w:after="0" w:line="276" w:lineRule="auto"/>
        <w:jc w:val="center"/>
        <w:rPr>
          <w:rFonts w:ascii="Arial" w:eastAsia="Arial" w:hAnsi="Arial" w:cs="Arial"/>
          <w:b/>
          <w:spacing w:val="5"/>
          <w:sz w:val="24"/>
          <w:szCs w:val="24"/>
          <w:lang w:val="es-MX" w:eastAsia="es-ES"/>
        </w:rPr>
      </w:pPr>
      <w:bookmarkStart w:id="0" w:name="_Hlk77088416"/>
      <w:r w:rsidRPr="00F2172A">
        <w:rPr>
          <w:rFonts w:ascii="Arial" w:eastAsia="Arial" w:hAnsi="Arial" w:cs="Arial"/>
          <w:b/>
          <w:sz w:val="24"/>
          <w:szCs w:val="24"/>
          <w:lang w:val="es-MX" w:eastAsia="es-ES"/>
        </w:rPr>
        <w:t>SÉPTIMA SESIÓN EXTRAORDINARIA DEL CONSEJO DEL INSTITUTO DE JUSTICIA ALTERNATIVA DEL ESTADO DE JALISCO (AÑO 2022)</w:t>
      </w:r>
    </w:p>
    <w:p w:rsidR="00F84137" w:rsidRPr="00F2172A" w:rsidRDefault="00F84137" w:rsidP="00F84137">
      <w:pPr>
        <w:spacing w:after="0" w:line="276" w:lineRule="auto"/>
        <w:rPr>
          <w:rFonts w:ascii="Arial" w:eastAsia="Calibri" w:hAnsi="Arial" w:cs="Arial"/>
          <w:b/>
          <w:bCs/>
          <w:iCs/>
          <w:spacing w:val="5"/>
          <w:sz w:val="24"/>
          <w:szCs w:val="24"/>
          <w:lang w:val="es-MX" w:eastAsia="es-ES"/>
        </w:rPr>
      </w:pPr>
    </w:p>
    <w:p w:rsidR="00F84137" w:rsidRPr="00F2172A" w:rsidRDefault="00F84137" w:rsidP="00F84137">
      <w:pPr>
        <w:spacing w:after="0" w:line="276" w:lineRule="auto"/>
        <w:rPr>
          <w:rFonts w:ascii="Arial" w:eastAsia="Arial" w:hAnsi="Arial" w:cs="Arial"/>
          <w:b/>
          <w:sz w:val="24"/>
          <w:szCs w:val="24"/>
          <w:lang w:val="es-MX" w:eastAsia="es-ES"/>
        </w:rPr>
      </w:pPr>
      <w:bookmarkStart w:id="1" w:name="_Hlk98858580"/>
    </w:p>
    <w:p w:rsidR="00F84137" w:rsidRPr="00F2172A" w:rsidRDefault="00F84137" w:rsidP="00F84137">
      <w:pPr>
        <w:spacing w:after="0" w:line="276" w:lineRule="auto"/>
        <w:rPr>
          <w:rFonts w:ascii="Arial" w:eastAsia="Arial" w:hAnsi="Arial" w:cs="Arial"/>
          <w:b/>
          <w:sz w:val="24"/>
          <w:szCs w:val="24"/>
          <w:lang w:val="es-MX" w:eastAsia="es-ES"/>
        </w:rPr>
      </w:pPr>
      <w:r w:rsidRPr="00F2172A">
        <w:rPr>
          <w:rFonts w:ascii="Arial" w:eastAsia="Arial" w:hAnsi="Arial" w:cs="Arial"/>
          <w:b/>
          <w:sz w:val="24"/>
          <w:szCs w:val="24"/>
          <w:lang w:val="es-MX" w:eastAsia="es-ES"/>
        </w:rPr>
        <w:t xml:space="preserve">HORA: 09:00 </w:t>
      </w:r>
    </w:p>
    <w:p w:rsidR="00F84137" w:rsidRPr="00F2172A" w:rsidRDefault="00F84137" w:rsidP="00F84137">
      <w:pPr>
        <w:spacing w:after="0" w:line="276" w:lineRule="auto"/>
        <w:rPr>
          <w:rFonts w:ascii="Arial" w:eastAsia="Arial" w:hAnsi="Arial" w:cs="Arial"/>
          <w:b/>
          <w:sz w:val="24"/>
          <w:szCs w:val="24"/>
          <w:lang w:val="es-MX" w:eastAsia="es-ES"/>
        </w:rPr>
      </w:pPr>
      <w:r w:rsidRPr="00F2172A">
        <w:rPr>
          <w:rFonts w:ascii="Arial" w:eastAsia="Arial" w:hAnsi="Arial" w:cs="Arial"/>
          <w:b/>
          <w:sz w:val="24"/>
          <w:szCs w:val="24"/>
          <w:lang w:val="es-MX" w:eastAsia="es-ES"/>
        </w:rPr>
        <w:t>FECHA: MIÉRCOLES 07 DE DICIEMBRE DEL 2022</w:t>
      </w:r>
    </w:p>
    <w:p w:rsidR="00F84137" w:rsidRPr="00F2172A" w:rsidRDefault="00F84137" w:rsidP="00F84137">
      <w:pPr>
        <w:spacing w:after="0" w:line="276" w:lineRule="auto"/>
        <w:rPr>
          <w:rFonts w:ascii="Arial" w:eastAsia="Arial" w:hAnsi="Arial" w:cs="Arial"/>
          <w:b/>
          <w:sz w:val="24"/>
          <w:szCs w:val="24"/>
          <w:lang w:val="es-MX" w:eastAsia="es-ES"/>
        </w:rPr>
      </w:pPr>
      <w:r w:rsidRPr="00F2172A">
        <w:rPr>
          <w:rFonts w:ascii="Arial" w:eastAsia="Arial" w:hAnsi="Arial" w:cs="Arial"/>
          <w:b/>
          <w:sz w:val="24"/>
          <w:szCs w:val="24"/>
          <w:lang w:val="es-MX" w:eastAsia="es-ES"/>
        </w:rPr>
        <w:t>SESIÓN: HÍBRIDA</w:t>
      </w:r>
    </w:p>
    <w:p w:rsidR="00F84137" w:rsidRPr="00F2172A" w:rsidRDefault="00F84137" w:rsidP="00F84137">
      <w:pPr>
        <w:spacing w:after="0" w:line="276" w:lineRule="auto"/>
        <w:rPr>
          <w:rFonts w:ascii="Arial" w:eastAsia="Arial" w:hAnsi="Arial" w:cs="Arial"/>
          <w:b/>
          <w:sz w:val="24"/>
          <w:szCs w:val="24"/>
          <w:lang w:val="es-MX" w:eastAsia="es-ES"/>
        </w:rPr>
      </w:pPr>
      <w:r w:rsidRPr="00F2172A">
        <w:rPr>
          <w:rFonts w:ascii="Arial" w:eastAsia="Arial" w:hAnsi="Arial" w:cs="Arial"/>
          <w:b/>
          <w:sz w:val="24"/>
          <w:szCs w:val="24"/>
          <w:lang w:val="es-MX" w:eastAsia="es-ES"/>
        </w:rPr>
        <w:t>VIDEOCONFERENCIA ENLACE:</w:t>
      </w:r>
      <w:bookmarkEnd w:id="1"/>
      <w:r w:rsidRPr="00F2172A">
        <w:rPr>
          <w:rFonts w:ascii="Arial" w:eastAsia="Arial" w:hAnsi="Arial" w:cs="Arial"/>
          <w:b/>
          <w:sz w:val="24"/>
          <w:szCs w:val="24"/>
          <w:lang w:val="es-MX" w:eastAsia="es-ES"/>
        </w:rPr>
        <w:t xml:space="preserve"> </w:t>
      </w:r>
      <w:r w:rsidR="00297889" w:rsidRPr="00F2172A">
        <w:rPr>
          <w:rFonts w:ascii="Arial" w:eastAsia="Calibri" w:hAnsi="Arial" w:cs="Arial"/>
          <w:b/>
          <w:sz w:val="24"/>
          <w:szCs w:val="24"/>
          <w:lang w:val="es-MX" w:eastAsia="es-ES"/>
        </w:rPr>
        <w:t>https://meet.google.com/nhg-dhnv-hww</w:t>
      </w:r>
    </w:p>
    <w:p w:rsidR="00F84137" w:rsidRPr="00F2172A" w:rsidRDefault="00F84137" w:rsidP="00F84137">
      <w:pPr>
        <w:spacing w:after="0" w:line="276" w:lineRule="auto"/>
        <w:rPr>
          <w:rFonts w:ascii="Arial" w:eastAsia="Arial" w:hAnsi="Arial" w:cs="Arial"/>
          <w:b/>
          <w:sz w:val="24"/>
          <w:szCs w:val="24"/>
          <w:lang w:val="es-MX" w:eastAsia="es-ES"/>
        </w:rPr>
      </w:pPr>
    </w:p>
    <w:p w:rsidR="00F84137" w:rsidRPr="00F2172A" w:rsidRDefault="00F84137" w:rsidP="00F84137">
      <w:pPr>
        <w:spacing w:after="0" w:line="276" w:lineRule="auto"/>
        <w:jc w:val="center"/>
        <w:rPr>
          <w:rFonts w:ascii="Arial" w:eastAsia="Arial" w:hAnsi="Arial" w:cs="Arial"/>
          <w:b/>
          <w:sz w:val="24"/>
          <w:szCs w:val="24"/>
          <w:lang w:val="es-MX" w:eastAsia="es-ES"/>
        </w:rPr>
      </w:pPr>
      <w:bookmarkStart w:id="2" w:name="_gjdgxs" w:colFirst="0" w:colLast="0"/>
      <w:bookmarkEnd w:id="0"/>
      <w:bookmarkEnd w:id="2"/>
    </w:p>
    <w:p w:rsidR="00F84137" w:rsidRPr="00F2172A" w:rsidRDefault="00F84137" w:rsidP="00F84137">
      <w:pPr>
        <w:spacing w:after="0" w:line="276" w:lineRule="auto"/>
        <w:jc w:val="both"/>
        <w:rPr>
          <w:rFonts w:ascii="Arial" w:eastAsia="Arial" w:hAnsi="Arial" w:cs="Arial"/>
          <w:b/>
          <w:sz w:val="24"/>
          <w:szCs w:val="24"/>
          <w:lang w:val="es-MX" w:eastAsia="es-ES"/>
        </w:rPr>
      </w:pPr>
      <w:r w:rsidRPr="00F2172A">
        <w:rPr>
          <w:rFonts w:ascii="Arial" w:eastAsia="Arial" w:hAnsi="Arial" w:cs="Arial"/>
          <w:b/>
          <w:sz w:val="24"/>
          <w:szCs w:val="24"/>
          <w:lang w:val="es-MX" w:eastAsia="es-ES"/>
        </w:rPr>
        <w:t xml:space="preserve">PRESIDENTE DEL CONSEJO: </w:t>
      </w:r>
      <w:r w:rsidRPr="00F2172A">
        <w:rPr>
          <w:rFonts w:ascii="Arial" w:eastAsia="Arial" w:hAnsi="Arial" w:cs="Arial"/>
          <w:sz w:val="24"/>
          <w:szCs w:val="24"/>
          <w:lang w:val="es-MX" w:eastAsia="es-ES"/>
        </w:rPr>
        <w:t xml:space="preserve"> Bienvenidos la y los integrantes de este Honorable Pleno del Consejo del Instituto de Justicia Alternativa del Estado de Jalisco. Agradezco su amable aceptación a </w:t>
      </w:r>
      <w:r w:rsidRPr="00F2172A">
        <w:rPr>
          <w:rFonts w:ascii="Arial" w:eastAsia="Arial" w:hAnsi="Arial" w:cs="Arial"/>
          <w:b/>
          <w:sz w:val="24"/>
          <w:szCs w:val="24"/>
          <w:u w:val="single"/>
          <w:lang w:val="es-MX" w:eastAsia="es-ES"/>
        </w:rPr>
        <w:t>la Convocatoria para asistir de manera HÍBRIDA</w:t>
      </w:r>
      <w:r w:rsidRPr="00F2172A">
        <w:rPr>
          <w:rFonts w:ascii="Arial" w:eastAsia="Arial" w:hAnsi="Arial" w:cs="Arial"/>
          <w:sz w:val="24"/>
          <w:szCs w:val="24"/>
          <w:lang w:val="es-MX" w:eastAsia="es-ES"/>
        </w:rPr>
        <w:t xml:space="preserve"> al desahogo de esta Séptima Sesión Extraordinaria del Consejo en las modalidades: presencial y a través de Video-Conferencia. </w:t>
      </w:r>
    </w:p>
    <w:p w:rsidR="00F84137" w:rsidRPr="00F2172A" w:rsidRDefault="00F84137" w:rsidP="00F84137">
      <w:pPr>
        <w:spacing w:after="0" w:line="276" w:lineRule="auto"/>
        <w:jc w:val="both"/>
        <w:rPr>
          <w:rFonts w:ascii="Arial" w:eastAsia="Arial" w:hAnsi="Arial" w:cs="Arial"/>
          <w:sz w:val="24"/>
          <w:szCs w:val="24"/>
          <w:lang w:val="es-MX" w:eastAsia="es-ES"/>
        </w:rPr>
      </w:pPr>
    </w:p>
    <w:p w:rsidR="00F84137" w:rsidRPr="00F2172A" w:rsidRDefault="00F84137" w:rsidP="00F84137">
      <w:pPr>
        <w:spacing w:after="0" w:line="276" w:lineRule="auto"/>
        <w:jc w:val="both"/>
        <w:rPr>
          <w:rFonts w:ascii="Arial" w:eastAsia="Arial" w:hAnsi="Arial" w:cs="Arial"/>
          <w:sz w:val="24"/>
          <w:szCs w:val="24"/>
          <w:lang w:eastAsia="es-ES"/>
        </w:rPr>
      </w:pPr>
      <w:r w:rsidRPr="00F2172A">
        <w:rPr>
          <w:rFonts w:ascii="Arial" w:eastAsia="Arial" w:hAnsi="Arial" w:cs="Arial"/>
          <w:sz w:val="24"/>
          <w:szCs w:val="24"/>
          <w:lang w:val="es-MX" w:eastAsia="es-ES"/>
        </w:rPr>
        <w:t>Lo anterior, acorde a lo previsto por el Reglamento de Sesiones del Consejo del Instituto que da la facultad a esta Presidencia para determinar el empleo de las herramientas tecnológicas como la plataforma digital seleccionada, para el desahogo de las sesiones mediante videoconferencia, por lo cual, de acuerdo a lo dispuesto</w:t>
      </w:r>
      <w:r w:rsidRPr="00F2172A">
        <w:rPr>
          <w:rFonts w:ascii="Arial" w:eastAsia="Arial" w:hAnsi="Arial" w:cs="Arial"/>
          <w:sz w:val="24"/>
          <w:szCs w:val="24"/>
          <w:lang w:eastAsia="es-ES"/>
        </w:rPr>
        <w:t xml:space="preserve"> por el artículo 9 puntos 1 inciso b), 2 y 3 del Reglamento de Sesiones del Consejo se encuentra prevista esta modalidad para llevar a cabo la Sesión en los términos convocados, lo que se realiza mediante el uso de la plataforma Google-</w:t>
      </w:r>
      <w:proofErr w:type="spellStart"/>
      <w:r w:rsidRPr="00F2172A">
        <w:rPr>
          <w:rFonts w:ascii="Arial" w:eastAsia="Arial" w:hAnsi="Arial" w:cs="Arial"/>
          <w:sz w:val="24"/>
          <w:szCs w:val="24"/>
          <w:lang w:eastAsia="es-ES"/>
        </w:rPr>
        <w:t>meet</w:t>
      </w:r>
      <w:proofErr w:type="spellEnd"/>
      <w:r w:rsidRPr="00F2172A">
        <w:rPr>
          <w:rFonts w:ascii="Arial" w:eastAsia="Arial" w:hAnsi="Arial" w:cs="Arial"/>
          <w:sz w:val="24"/>
          <w:szCs w:val="24"/>
          <w:lang w:eastAsia="es-ES"/>
        </w:rPr>
        <w:t>, a través de la cual se garantizan las condiciones necesarias para el desarrollo de la misma.</w:t>
      </w:r>
    </w:p>
    <w:p w:rsidR="00F84137" w:rsidRPr="00F2172A" w:rsidRDefault="00F84137" w:rsidP="00F84137">
      <w:pPr>
        <w:spacing w:after="0" w:line="276" w:lineRule="auto"/>
        <w:jc w:val="both"/>
        <w:rPr>
          <w:rFonts w:ascii="Arial" w:eastAsia="Arial" w:hAnsi="Arial" w:cs="Arial"/>
          <w:sz w:val="24"/>
          <w:szCs w:val="24"/>
          <w:lang w:eastAsia="es-ES"/>
        </w:rPr>
      </w:pPr>
    </w:p>
    <w:p w:rsidR="00F84137" w:rsidRPr="00F2172A" w:rsidRDefault="00F84137" w:rsidP="00F84137">
      <w:pPr>
        <w:spacing w:after="0" w:line="276" w:lineRule="auto"/>
        <w:jc w:val="both"/>
        <w:rPr>
          <w:rFonts w:ascii="Arial" w:eastAsia="Arial" w:hAnsi="Arial" w:cs="Arial"/>
          <w:sz w:val="24"/>
          <w:szCs w:val="24"/>
          <w:lang w:eastAsia="es-ES"/>
        </w:rPr>
      </w:pPr>
      <w:r w:rsidRPr="00F2172A">
        <w:rPr>
          <w:rFonts w:ascii="Arial" w:eastAsia="Arial" w:hAnsi="Arial" w:cs="Arial"/>
          <w:sz w:val="24"/>
          <w:szCs w:val="24"/>
          <w:lang w:eastAsia="es-ES"/>
        </w:rPr>
        <w:t xml:space="preserve">La presente Sesión es de </w:t>
      </w:r>
      <w:r w:rsidRPr="00F2172A">
        <w:rPr>
          <w:rFonts w:ascii="Arial" w:eastAsia="Arial" w:hAnsi="Arial" w:cs="Arial"/>
          <w:b/>
          <w:sz w:val="24"/>
          <w:szCs w:val="24"/>
          <w:u w:val="single"/>
          <w:lang w:eastAsia="es-ES"/>
        </w:rPr>
        <w:t>carácter Extraordinario</w:t>
      </w:r>
      <w:r w:rsidRPr="00F2172A">
        <w:rPr>
          <w:rFonts w:ascii="Arial" w:eastAsia="Arial" w:hAnsi="Arial" w:cs="Arial"/>
          <w:b/>
          <w:sz w:val="24"/>
          <w:szCs w:val="24"/>
          <w:lang w:eastAsia="es-ES"/>
        </w:rPr>
        <w:t>,</w:t>
      </w:r>
      <w:r w:rsidRPr="00F2172A">
        <w:rPr>
          <w:rFonts w:ascii="Arial" w:eastAsia="Arial" w:hAnsi="Arial" w:cs="Arial"/>
          <w:sz w:val="24"/>
          <w:szCs w:val="24"/>
          <w:lang w:eastAsia="es-ES"/>
        </w:rPr>
        <w:t xml:space="preserve"> y está prevista el mismo artículo 9 punto 1 inciso b) ya mencionado, ya que </w:t>
      </w:r>
      <w:r w:rsidR="001C5997">
        <w:rPr>
          <w:rFonts w:ascii="Arial" w:eastAsia="Arial" w:hAnsi="Arial" w:cs="Arial"/>
          <w:sz w:val="24"/>
          <w:szCs w:val="24"/>
          <w:lang w:eastAsia="es-ES"/>
        </w:rPr>
        <w:t>es</w:t>
      </w:r>
      <w:r w:rsidRPr="00F2172A">
        <w:rPr>
          <w:rFonts w:ascii="Arial" w:eastAsia="Arial" w:hAnsi="Arial" w:cs="Arial"/>
          <w:sz w:val="24"/>
          <w:szCs w:val="24"/>
          <w:lang w:eastAsia="es-ES"/>
        </w:rPr>
        <w:t xml:space="preserve"> </w:t>
      </w:r>
      <w:r w:rsidR="001C5997">
        <w:rPr>
          <w:rFonts w:ascii="Arial" w:eastAsia="Arial" w:hAnsi="Arial" w:cs="Arial"/>
          <w:sz w:val="24"/>
          <w:szCs w:val="24"/>
          <w:lang w:eastAsia="es-ES"/>
        </w:rPr>
        <w:t xml:space="preserve">necesario analizar </w:t>
      </w:r>
      <w:r w:rsidRPr="00F2172A">
        <w:rPr>
          <w:rFonts w:ascii="Arial" w:eastAsia="Arial" w:hAnsi="Arial" w:cs="Arial"/>
          <w:sz w:val="24"/>
          <w:szCs w:val="24"/>
          <w:lang w:eastAsia="es-ES"/>
        </w:rPr>
        <w:t>el Anteproyecto de Presupuesto de Egresos del Instituto, el cual debe ser aprobado por este órgano colegiado y se encuentra sujeto a un término perentorio próximo a vencer, por lo que se requiere de su valiosa participación; por lo cual, con fundamento en lo dispuesto por los artículos 28 fracción XIII, 31 fracción VII y 33 fracción II de la Ley de Justicia Alternativa del Estado de Jalisco; así como los artículos 4 al 11, 13, 15, 19 y 20 del Reglamento de Sesiones del Consejo del Instituto de Justicia Alternativa del Estado de Jalisc</w:t>
      </w:r>
      <w:r w:rsidR="006800D6" w:rsidRPr="00F2172A">
        <w:rPr>
          <w:rFonts w:ascii="Arial" w:eastAsia="Arial" w:hAnsi="Arial" w:cs="Arial"/>
          <w:sz w:val="24"/>
          <w:szCs w:val="24"/>
          <w:lang w:eastAsia="es-ES"/>
        </w:rPr>
        <w:t xml:space="preserve">o, siendo las 09:11 nueve </w:t>
      </w:r>
      <w:r w:rsidRPr="00F2172A">
        <w:rPr>
          <w:rFonts w:ascii="Arial" w:eastAsia="Arial" w:hAnsi="Arial" w:cs="Arial"/>
          <w:sz w:val="24"/>
          <w:szCs w:val="24"/>
          <w:lang w:eastAsia="es-ES"/>
        </w:rPr>
        <w:t>horas</w:t>
      </w:r>
      <w:r w:rsidR="006800D6" w:rsidRPr="00F2172A">
        <w:rPr>
          <w:rFonts w:ascii="Arial" w:eastAsia="Arial" w:hAnsi="Arial" w:cs="Arial"/>
          <w:sz w:val="24"/>
          <w:szCs w:val="24"/>
          <w:lang w:eastAsia="es-ES"/>
        </w:rPr>
        <w:t xml:space="preserve"> con once minutos</w:t>
      </w:r>
      <w:r w:rsidRPr="00F2172A">
        <w:rPr>
          <w:rFonts w:ascii="Arial" w:eastAsia="Arial" w:hAnsi="Arial" w:cs="Arial"/>
          <w:sz w:val="24"/>
          <w:szCs w:val="24"/>
          <w:lang w:eastAsia="es-ES"/>
        </w:rPr>
        <w:t xml:space="preserve">, iniciamos </w:t>
      </w:r>
      <w:r w:rsidRPr="00F2172A">
        <w:rPr>
          <w:rFonts w:ascii="Arial" w:eastAsia="Arial" w:hAnsi="Arial" w:cs="Arial"/>
          <w:sz w:val="24"/>
          <w:szCs w:val="24"/>
          <w:lang w:eastAsia="es-ES"/>
        </w:rPr>
        <w:lastRenderedPageBreak/>
        <w:t>formalmente los trabajos de esta Sesión.</w:t>
      </w:r>
      <w:r w:rsidR="006800D6" w:rsidRPr="00F2172A">
        <w:rPr>
          <w:rFonts w:ascii="Arial" w:eastAsia="Arial" w:hAnsi="Arial" w:cs="Arial"/>
          <w:sz w:val="24"/>
          <w:szCs w:val="24"/>
          <w:lang w:eastAsia="es-ES"/>
        </w:rPr>
        <w:t xml:space="preserve"> Particularmente, agradez</w:t>
      </w:r>
      <w:r w:rsidR="001C5997">
        <w:rPr>
          <w:rFonts w:ascii="Arial" w:eastAsia="Arial" w:hAnsi="Arial" w:cs="Arial"/>
          <w:sz w:val="24"/>
          <w:szCs w:val="24"/>
          <w:lang w:eastAsia="es-ES"/>
        </w:rPr>
        <w:t>co</w:t>
      </w:r>
      <w:r w:rsidR="006800D6" w:rsidRPr="00F2172A">
        <w:rPr>
          <w:rFonts w:ascii="Arial" w:eastAsia="Arial" w:hAnsi="Arial" w:cs="Arial"/>
          <w:sz w:val="24"/>
          <w:szCs w:val="24"/>
          <w:lang w:eastAsia="es-ES"/>
        </w:rPr>
        <w:t xml:space="preserve"> ya que es la última sesión de mi gestión, </w:t>
      </w:r>
      <w:r w:rsidR="001C5997">
        <w:rPr>
          <w:rFonts w:ascii="Arial" w:eastAsia="Arial" w:hAnsi="Arial" w:cs="Arial"/>
          <w:sz w:val="24"/>
          <w:szCs w:val="24"/>
          <w:lang w:eastAsia="es-ES"/>
        </w:rPr>
        <w:t>reconociendo a</w:t>
      </w:r>
      <w:r w:rsidR="006800D6" w:rsidRPr="00F2172A">
        <w:rPr>
          <w:rFonts w:ascii="Arial" w:eastAsia="Arial" w:hAnsi="Arial" w:cs="Arial"/>
          <w:sz w:val="24"/>
          <w:szCs w:val="24"/>
          <w:lang w:eastAsia="es-ES"/>
        </w:rPr>
        <w:t xml:space="preserve"> todos su apoyo en esta gestión.</w:t>
      </w:r>
    </w:p>
    <w:p w:rsidR="00F84137" w:rsidRPr="00F2172A" w:rsidRDefault="00F84137" w:rsidP="00F84137">
      <w:pPr>
        <w:spacing w:after="0" w:line="276" w:lineRule="auto"/>
        <w:jc w:val="both"/>
        <w:rPr>
          <w:rFonts w:ascii="Arial" w:eastAsia="Arial" w:hAnsi="Arial" w:cs="Arial"/>
          <w:sz w:val="24"/>
          <w:szCs w:val="24"/>
          <w:lang w:val="es-MX" w:eastAsia="es-ES"/>
        </w:rPr>
      </w:pPr>
    </w:p>
    <w:p w:rsidR="00F84137" w:rsidRPr="00F2172A" w:rsidRDefault="00F84137"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b/>
          <w:sz w:val="24"/>
          <w:szCs w:val="24"/>
          <w:lang w:val="es-MX" w:eastAsia="es-ES"/>
        </w:rPr>
        <w:t xml:space="preserve">(I) </w:t>
      </w:r>
      <w:r w:rsidRPr="00F2172A">
        <w:rPr>
          <w:rFonts w:ascii="Arial" w:eastAsia="Arial" w:hAnsi="Arial" w:cs="Arial"/>
          <w:sz w:val="24"/>
          <w:szCs w:val="24"/>
          <w:lang w:val="es-MX" w:eastAsia="es-ES"/>
        </w:rPr>
        <w:t xml:space="preserve">Le solicito atentamente al </w:t>
      </w:r>
      <w:r w:rsidRPr="00F2172A">
        <w:rPr>
          <w:rFonts w:ascii="Arial" w:eastAsia="Arial" w:hAnsi="Arial" w:cs="Arial"/>
          <w:b/>
          <w:sz w:val="24"/>
          <w:szCs w:val="24"/>
          <w:lang w:val="es-MX" w:eastAsia="es-ES"/>
        </w:rPr>
        <w:t>Mtro. Xavier Marconi Montero Villanueva,</w:t>
      </w:r>
      <w:r w:rsidRPr="00F2172A">
        <w:rPr>
          <w:rFonts w:ascii="Arial" w:eastAsia="Arial" w:hAnsi="Arial" w:cs="Arial"/>
          <w:sz w:val="24"/>
          <w:szCs w:val="24"/>
          <w:lang w:val="es-MX" w:eastAsia="es-ES"/>
        </w:rPr>
        <w:t xml:space="preserve"> Secretario Técnico del Instituto de Justicia Alternativa y Secretario de este Consejo, proceda a nombrar la Lista de Asistencia, registrando la asistencia ya sea personal o virtual correspondiente de la y los miembros que integran el Pleno de este Consejo:</w:t>
      </w:r>
    </w:p>
    <w:p w:rsidR="00F84137" w:rsidRPr="00F2172A" w:rsidRDefault="00F84137" w:rsidP="00F84137">
      <w:pPr>
        <w:spacing w:after="0" w:line="276" w:lineRule="auto"/>
        <w:jc w:val="both"/>
        <w:rPr>
          <w:rFonts w:ascii="Arial" w:eastAsia="Arial" w:hAnsi="Arial" w:cs="Arial"/>
          <w:sz w:val="24"/>
          <w:szCs w:val="24"/>
          <w:lang w:val="es-MX" w:eastAsia="es-ES"/>
        </w:rPr>
      </w:pPr>
    </w:p>
    <w:p w:rsidR="00F84137" w:rsidRPr="00F2172A" w:rsidRDefault="00F84137"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b/>
          <w:sz w:val="24"/>
          <w:szCs w:val="24"/>
          <w:lang w:val="es-MX" w:eastAsia="es-ES"/>
        </w:rPr>
        <w:t>(I) SECRETARIO DEL CONSEJO:</w:t>
      </w:r>
      <w:r w:rsidRPr="00F2172A">
        <w:rPr>
          <w:rFonts w:ascii="Arial" w:eastAsia="Arial" w:hAnsi="Arial" w:cs="Arial"/>
          <w:sz w:val="24"/>
          <w:szCs w:val="24"/>
          <w:lang w:val="es-MX" w:eastAsia="es-ES"/>
        </w:rPr>
        <w:t xml:space="preserve"> Buen día a la y los consejeros, bienvenidos a esta Sexta Sesión Extraordinaria del Pleno del Consejo del Instituto Justicia Alternativa del Estado de Jalisco, a desarrollarse en forma híbrida; en atención a lo instruido por la Presidencia procedo a tomar </w:t>
      </w:r>
      <w:r w:rsidRPr="00F2172A">
        <w:rPr>
          <w:rFonts w:ascii="Arial" w:eastAsia="Arial" w:hAnsi="Arial" w:cs="Arial"/>
          <w:b/>
          <w:sz w:val="24"/>
          <w:szCs w:val="24"/>
          <w:lang w:val="es-MX" w:eastAsia="es-ES"/>
        </w:rPr>
        <w:t>LISTA DE ASISTENCIA</w:t>
      </w:r>
      <w:r w:rsidRPr="00F2172A">
        <w:rPr>
          <w:rFonts w:ascii="Arial" w:eastAsia="Arial" w:hAnsi="Arial" w:cs="Arial"/>
          <w:sz w:val="24"/>
          <w:szCs w:val="24"/>
          <w:lang w:val="es-MX" w:eastAsia="es-ES"/>
        </w:rPr>
        <w:t xml:space="preserve">, solicitándoles atentamente a la y los consejeros contestar “PRESENTE” después de escuchar su nombre para dejar constancia en audio y video de su presencia o asistencia virtual: </w:t>
      </w:r>
    </w:p>
    <w:p w:rsidR="00F84137" w:rsidRPr="00F2172A" w:rsidRDefault="00F84137" w:rsidP="00F84137">
      <w:pPr>
        <w:spacing w:after="0" w:line="276" w:lineRule="auto"/>
        <w:jc w:val="both"/>
        <w:rPr>
          <w:rFonts w:ascii="Arial" w:eastAsia="Arial" w:hAnsi="Arial" w:cs="Arial"/>
          <w:sz w:val="24"/>
          <w:szCs w:val="24"/>
          <w:lang w:val="es-MX" w:eastAsia="es-ES"/>
        </w:rPr>
      </w:pP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color w:val="000000"/>
          <w:sz w:val="24"/>
          <w:szCs w:val="24"/>
          <w:lang w:val="es-MX" w:eastAsia="es-ES"/>
        </w:rPr>
      </w:pPr>
      <w:r w:rsidRPr="00F2172A">
        <w:rPr>
          <w:rFonts w:ascii="Arial" w:eastAsia="Arial" w:hAnsi="Arial" w:cs="Arial"/>
          <w:b/>
          <w:sz w:val="24"/>
          <w:szCs w:val="24"/>
          <w:lang w:val="es-MX" w:eastAsia="es-ES"/>
        </w:rPr>
        <w:t>I. DR. GUILLERMO RAÚL ZEPEDA LECUONA, DIRECTOR GENERAL, EN SU CALIDAD DE PRESIDENTE DEL CONSEJO,</w:t>
      </w:r>
      <w:r w:rsidR="006800D6" w:rsidRPr="00F2172A">
        <w:rPr>
          <w:rFonts w:ascii="Arial" w:eastAsia="Arial" w:hAnsi="Arial" w:cs="Arial"/>
          <w:b/>
          <w:sz w:val="24"/>
          <w:szCs w:val="24"/>
          <w:lang w:val="es-MX" w:eastAsia="es-ES"/>
        </w:rPr>
        <w:t xml:space="preserve"> PRESENTE.</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color w:val="000000"/>
          <w:sz w:val="24"/>
          <w:szCs w:val="24"/>
          <w:lang w:val="es-MX" w:eastAsia="es-ES"/>
        </w:rPr>
      </w:pP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color w:val="000000"/>
          <w:sz w:val="24"/>
          <w:szCs w:val="24"/>
          <w:lang w:val="es-MX" w:eastAsia="es-ES"/>
        </w:rPr>
      </w:pPr>
      <w:r w:rsidRPr="00F2172A">
        <w:rPr>
          <w:rFonts w:ascii="Arial" w:eastAsia="Arial" w:hAnsi="Arial" w:cs="Arial"/>
          <w:b/>
          <w:color w:val="000000"/>
          <w:sz w:val="24"/>
          <w:szCs w:val="24"/>
          <w:lang w:val="es-MX" w:eastAsia="es-ES"/>
        </w:rPr>
        <w:t>II.</w:t>
      </w:r>
      <w:r w:rsidR="006800D6" w:rsidRPr="00F2172A">
        <w:rPr>
          <w:rFonts w:ascii="Arial" w:eastAsia="Arial" w:hAnsi="Arial" w:cs="Arial"/>
          <w:b/>
          <w:color w:val="000000"/>
          <w:sz w:val="24"/>
          <w:szCs w:val="24"/>
          <w:lang w:val="es-MX" w:eastAsia="es-ES"/>
        </w:rPr>
        <w:t xml:space="preserve"> </w:t>
      </w:r>
      <w:r w:rsidRPr="00F2172A">
        <w:rPr>
          <w:rFonts w:ascii="Arial" w:eastAsia="Arial" w:hAnsi="Arial" w:cs="Arial"/>
          <w:b/>
          <w:color w:val="000000"/>
          <w:sz w:val="24"/>
          <w:szCs w:val="24"/>
          <w:lang w:val="es-MX" w:eastAsia="es-ES"/>
        </w:rPr>
        <w:t>MAG. ARMANDO RAMÍREZ RIZO, REPRESENTANTE SUPLENTE DEL PODER JUDICIAL,</w:t>
      </w:r>
      <w:r w:rsidR="006800D6" w:rsidRPr="00F2172A">
        <w:rPr>
          <w:rFonts w:ascii="Arial" w:eastAsia="Arial" w:hAnsi="Arial" w:cs="Arial"/>
          <w:b/>
          <w:sz w:val="24"/>
          <w:szCs w:val="24"/>
          <w:lang w:val="es-MX" w:eastAsia="es-ES"/>
        </w:rPr>
        <w:t xml:space="preserve"> </w:t>
      </w:r>
      <w:r w:rsidR="006800D6" w:rsidRPr="00F2172A">
        <w:rPr>
          <w:rFonts w:ascii="Arial" w:eastAsia="Arial" w:hAnsi="Arial" w:cs="Arial"/>
          <w:b/>
          <w:color w:val="000000"/>
          <w:sz w:val="24"/>
          <w:szCs w:val="24"/>
          <w:lang w:val="es-MX" w:eastAsia="es-ES"/>
        </w:rPr>
        <w:t>PRESENTE.</w:t>
      </w:r>
    </w:p>
    <w:p w:rsidR="00F84137" w:rsidRPr="00F2172A" w:rsidRDefault="00F84137" w:rsidP="00F84137">
      <w:pPr>
        <w:pBdr>
          <w:top w:val="nil"/>
          <w:left w:val="nil"/>
          <w:bottom w:val="nil"/>
          <w:right w:val="nil"/>
          <w:between w:val="nil"/>
        </w:pBdr>
        <w:spacing w:after="0" w:line="276" w:lineRule="auto"/>
        <w:ind w:left="720"/>
        <w:jc w:val="both"/>
        <w:rPr>
          <w:rFonts w:ascii="Arial" w:eastAsia="Arial" w:hAnsi="Arial" w:cs="Arial"/>
          <w:b/>
          <w:color w:val="000000"/>
          <w:sz w:val="24"/>
          <w:szCs w:val="24"/>
          <w:lang w:val="es-MX" w:eastAsia="es-ES"/>
        </w:rPr>
      </w:pP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color w:val="000000"/>
          <w:sz w:val="24"/>
          <w:szCs w:val="24"/>
          <w:lang w:val="es-MX" w:eastAsia="es-ES"/>
        </w:rPr>
      </w:pPr>
      <w:r w:rsidRPr="00F2172A">
        <w:rPr>
          <w:rFonts w:ascii="Arial" w:eastAsia="Arial" w:hAnsi="Arial" w:cs="Arial"/>
          <w:b/>
          <w:color w:val="000000"/>
          <w:sz w:val="24"/>
          <w:szCs w:val="24"/>
          <w:lang w:val="es-MX" w:eastAsia="es-ES"/>
        </w:rPr>
        <w:t xml:space="preserve">III. LIC. PALOMA ROMANA MAGALLANES DE LA ROSA, JUEZA SÉPTIMO DE CONTROL Y JUICIO ORAL DEL PRIMER DISTRITO JUDICIAL DEL ESTADO DE JALISCO, REPRESENTANTE DESIGNADA POR EL CONSEJO DE LA JUDICATURA DEL PODER JUDICIAL, </w:t>
      </w:r>
      <w:r w:rsidR="006800D6" w:rsidRPr="00F2172A">
        <w:rPr>
          <w:rFonts w:ascii="Arial" w:eastAsia="Arial" w:hAnsi="Arial" w:cs="Arial"/>
          <w:b/>
          <w:color w:val="000000"/>
          <w:sz w:val="24"/>
          <w:szCs w:val="24"/>
          <w:lang w:val="es-MX" w:eastAsia="es-ES"/>
        </w:rPr>
        <w:t>PRESENTE.</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color w:val="000000"/>
          <w:sz w:val="24"/>
          <w:szCs w:val="24"/>
          <w:lang w:val="es-MX" w:eastAsia="es-ES"/>
        </w:rPr>
      </w:pP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color w:val="000000"/>
          <w:sz w:val="24"/>
          <w:szCs w:val="24"/>
          <w:lang w:val="es-MX" w:eastAsia="es-ES"/>
        </w:rPr>
      </w:pPr>
      <w:r w:rsidRPr="00F2172A">
        <w:rPr>
          <w:rFonts w:ascii="Arial" w:eastAsia="Arial" w:hAnsi="Arial" w:cs="Arial"/>
          <w:b/>
          <w:color w:val="000000"/>
          <w:sz w:val="24"/>
          <w:szCs w:val="24"/>
          <w:lang w:val="es-MX" w:eastAsia="es-ES"/>
        </w:rPr>
        <w:t xml:space="preserve">IV. </w:t>
      </w:r>
      <w:r w:rsidRPr="00F2172A">
        <w:rPr>
          <w:rFonts w:ascii="Arial" w:eastAsia="Arial" w:hAnsi="Arial" w:cs="Arial"/>
          <w:b/>
          <w:sz w:val="24"/>
          <w:szCs w:val="24"/>
          <w:lang w:val="es-MX" w:eastAsia="es-ES"/>
        </w:rPr>
        <w:t>MTRO. JUAN CARLOS MÁRQUEZ ROSAS, PROCURADOR SOCIAL DEL ESTADO Y</w:t>
      </w:r>
      <w:r w:rsidRPr="00F2172A">
        <w:rPr>
          <w:rFonts w:ascii="Arial" w:eastAsia="Arial" w:hAnsi="Arial" w:cs="Arial"/>
          <w:b/>
          <w:color w:val="000000"/>
          <w:sz w:val="24"/>
          <w:szCs w:val="24"/>
          <w:lang w:val="es-MX" w:eastAsia="es-ES"/>
        </w:rPr>
        <w:t xml:space="preserve"> REPRESENTANTE DEL PODER EJECUTIVO, </w:t>
      </w:r>
      <w:r w:rsidR="006800D6" w:rsidRPr="00F2172A">
        <w:rPr>
          <w:rFonts w:ascii="Arial" w:eastAsia="Arial" w:hAnsi="Arial" w:cs="Arial"/>
          <w:b/>
          <w:color w:val="000000"/>
          <w:sz w:val="24"/>
          <w:szCs w:val="24"/>
          <w:lang w:val="es-MX" w:eastAsia="es-ES"/>
        </w:rPr>
        <w:t>PRESENTE.</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color w:val="000000"/>
          <w:sz w:val="24"/>
          <w:szCs w:val="24"/>
          <w:lang w:val="es-MX" w:eastAsia="es-ES"/>
        </w:rPr>
      </w:pP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color w:val="000000"/>
          <w:sz w:val="24"/>
          <w:szCs w:val="24"/>
          <w:lang w:val="es-MX" w:eastAsia="es-ES"/>
        </w:rPr>
      </w:pPr>
      <w:r w:rsidRPr="00F2172A">
        <w:rPr>
          <w:rFonts w:ascii="Arial" w:eastAsia="Arial" w:hAnsi="Arial" w:cs="Arial"/>
          <w:b/>
          <w:sz w:val="24"/>
          <w:szCs w:val="24"/>
          <w:lang w:val="es-MX" w:eastAsia="es-ES"/>
        </w:rPr>
        <w:t xml:space="preserve">V. </w:t>
      </w:r>
      <w:r w:rsidRPr="00F2172A">
        <w:rPr>
          <w:rFonts w:ascii="Arial" w:eastAsia="Arial" w:hAnsi="Arial" w:cs="Arial"/>
          <w:b/>
          <w:color w:val="000000"/>
          <w:sz w:val="24"/>
          <w:szCs w:val="24"/>
          <w:lang w:val="es-MX" w:eastAsia="es-ES"/>
        </w:rPr>
        <w:t xml:space="preserve">MTRO. IGNACIO ALFONSO REJÓN CERVANTES, </w:t>
      </w:r>
      <w:r w:rsidRPr="00F2172A">
        <w:rPr>
          <w:rFonts w:ascii="Arial" w:eastAsia="Arial" w:hAnsi="Arial" w:cs="Arial"/>
          <w:b/>
          <w:bCs/>
          <w:color w:val="000000"/>
          <w:sz w:val="24"/>
          <w:szCs w:val="24"/>
          <w:lang w:val="es-MX" w:eastAsia="es-ES"/>
        </w:rPr>
        <w:t>DIRECTOR DEL INSTITUTO DE FORMACIÓN Y PROFESIONALIZACIÓN</w:t>
      </w:r>
      <w:r w:rsidRPr="00F2172A">
        <w:rPr>
          <w:rFonts w:ascii="Arial" w:eastAsia="Arial" w:hAnsi="Arial" w:cs="Arial"/>
          <w:b/>
          <w:color w:val="000000"/>
          <w:sz w:val="24"/>
          <w:szCs w:val="24"/>
          <w:lang w:val="es-MX" w:eastAsia="es-ES"/>
        </w:rPr>
        <w:t xml:space="preserve"> DE LA FISCALÍA GENERAL DEL ESTADO Y REPRESENTANTE SUPLENTE DEL PODER EJECUTIVO DEL ESTADO, </w:t>
      </w:r>
      <w:r w:rsidR="006800D6" w:rsidRPr="00F2172A">
        <w:rPr>
          <w:rFonts w:ascii="Arial" w:eastAsia="Arial" w:hAnsi="Arial" w:cs="Arial"/>
          <w:b/>
          <w:color w:val="000000"/>
          <w:sz w:val="24"/>
          <w:szCs w:val="24"/>
          <w:lang w:val="es-MX" w:eastAsia="es-ES"/>
        </w:rPr>
        <w:t>PRESENTE.</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color w:val="000000"/>
          <w:sz w:val="24"/>
          <w:szCs w:val="24"/>
          <w:lang w:val="es-MX" w:eastAsia="es-ES"/>
        </w:rPr>
      </w:pP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sz w:val="24"/>
          <w:szCs w:val="24"/>
          <w:lang w:val="es-MX" w:eastAsia="es-ES"/>
        </w:rPr>
      </w:pPr>
      <w:r w:rsidRPr="00F2172A">
        <w:rPr>
          <w:rFonts w:ascii="Arial" w:eastAsia="Arial" w:hAnsi="Arial" w:cs="Arial"/>
          <w:b/>
          <w:sz w:val="24"/>
          <w:szCs w:val="24"/>
          <w:lang w:val="es-MX" w:eastAsia="es-ES"/>
        </w:rPr>
        <w:t xml:space="preserve">VI.- DIPUTADO JORGE ANTONIO CHÁVEZ AMBRÍZ, PRESIDENTE DE LA COMISIÓN DE PUNTOS CONSTITUCIONALES Y ELECTORALES DEL </w:t>
      </w:r>
      <w:r w:rsidRPr="00F2172A">
        <w:rPr>
          <w:rFonts w:ascii="Arial" w:eastAsia="Arial" w:hAnsi="Arial" w:cs="Arial"/>
          <w:b/>
          <w:sz w:val="24"/>
          <w:szCs w:val="24"/>
          <w:lang w:val="es-MX" w:eastAsia="es-ES"/>
        </w:rPr>
        <w:lastRenderedPageBreak/>
        <w:t>CONGRESO DEL ESTADO DE JALISCO Y REPR</w:t>
      </w:r>
      <w:r w:rsidR="006800D6" w:rsidRPr="00F2172A">
        <w:rPr>
          <w:rFonts w:ascii="Arial" w:eastAsia="Arial" w:hAnsi="Arial" w:cs="Arial"/>
          <w:b/>
          <w:sz w:val="24"/>
          <w:szCs w:val="24"/>
          <w:lang w:val="es-MX" w:eastAsia="es-ES"/>
        </w:rPr>
        <w:t>ESENTANTE DEL PODER LEGISLATIVO, AUSENTE.</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sz w:val="24"/>
          <w:szCs w:val="24"/>
          <w:lang w:val="es-MX" w:eastAsia="es-ES"/>
        </w:rPr>
      </w:pP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r w:rsidRPr="00F2172A">
        <w:rPr>
          <w:rFonts w:ascii="Arial" w:eastAsia="Arial" w:hAnsi="Arial" w:cs="Arial"/>
          <w:b/>
          <w:color w:val="000000"/>
          <w:sz w:val="24"/>
          <w:szCs w:val="24"/>
          <w:lang w:val="es-MX" w:eastAsia="es-ES"/>
        </w:rPr>
        <w:t xml:space="preserve">VII.- MTRO. FRANCISCO JAVIER ÁLVAREZ FIGUEROA, REPRESENTANTE SUPLENTE DEL PODER LEGISLATIVO, </w:t>
      </w:r>
      <w:r w:rsidR="006800D6" w:rsidRPr="00F2172A">
        <w:rPr>
          <w:rFonts w:ascii="Arial" w:eastAsia="Arial" w:hAnsi="Arial" w:cs="Arial"/>
          <w:b/>
          <w:color w:val="000000"/>
          <w:sz w:val="24"/>
          <w:szCs w:val="24"/>
          <w:lang w:val="es-MX" w:eastAsia="es-ES"/>
        </w:rPr>
        <w:t>PRESENTE</w:t>
      </w:r>
      <w:r w:rsidR="006800D6" w:rsidRPr="00F2172A">
        <w:rPr>
          <w:rFonts w:ascii="Arial" w:eastAsia="Arial" w:hAnsi="Arial" w:cs="Arial"/>
          <w:color w:val="000000"/>
          <w:sz w:val="24"/>
          <w:szCs w:val="24"/>
          <w:lang w:val="es-MX" w:eastAsia="es-ES"/>
        </w:rPr>
        <w:t>.</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color w:val="000000"/>
          <w:sz w:val="24"/>
          <w:szCs w:val="24"/>
          <w:shd w:val="clear" w:color="auto" w:fill="B7B7B7"/>
          <w:lang w:val="es-MX" w:eastAsia="es-ES"/>
        </w:rPr>
      </w:pPr>
      <w:r w:rsidRPr="00F2172A">
        <w:rPr>
          <w:rFonts w:ascii="Arial" w:eastAsia="Arial" w:hAnsi="Arial" w:cs="Arial"/>
          <w:color w:val="000000"/>
          <w:sz w:val="24"/>
          <w:szCs w:val="24"/>
          <w:lang w:val="es-MX" w:eastAsia="es-ES"/>
        </w:rPr>
        <w:t>Dado lo anterior, doy cuenta qu</w:t>
      </w:r>
      <w:r w:rsidR="006800D6" w:rsidRPr="00F2172A">
        <w:rPr>
          <w:rFonts w:ascii="Arial" w:eastAsia="Arial" w:hAnsi="Arial" w:cs="Arial"/>
          <w:color w:val="000000"/>
          <w:sz w:val="24"/>
          <w:szCs w:val="24"/>
          <w:lang w:val="es-MX" w:eastAsia="es-ES"/>
        </w:rPr>
        <w:t>e se encuentran presentes 6</w:t>
      </w:r>
      <w:r w:rsidRPr="00F2172A">
        <w:rPr>
          <w:rFonts w:ascii="Arial" w:eastAsia="Arial" w:hAnsi="Arial" w:cs="Arial"/>
          <w:color w:val="000000"/>
          <w:sz w:val="24"/>
          <w:szCs w:val="24"/>
          <w:lang w:val="es-MX" w:eastAsia="es-ES"/>
        </w:rPr>
        <w:t xml:space="preserve"> de los 7 integrantes de este Consejo, por lo que se cuenta con cuórum señor Presidente.</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color w:val="000000"/>
          <w:sz w:val="24"/>
          <w:szCs w:val="24"/>
          <w:lang w:val="es-MX" w:eastAsia="es-ES"/>
        </w:rPr>
      </w:pP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F2172A">
        <w:rPr>
          <w:rFonts w:ascii="Arial" w:eastAsia="Arial" w:hAnsi="Arial" w:cs="Arial"/>
          <w:b/>
          <w:color w:val="000000"/>
          <w:sz w:val="24"/>
          <w:szCs w:val="24"/>
          <w:lang w:val="es-MX" w:eastAsia="es-ES"/>
        </w:rPr>
        <w:t>PRESIDENTE DEL CONSEJO:</w:t>
      </w:r>
      <w:r w:rsidRPr="00F2172A">
        <w:rPr>
          <w:rFonts w:ascii="Arial" w:eastAsia="Arial" w:hAnsi="Arial" w:cs="Arial"/>
          <w:color w:val="000000"/>
          <w:sz w:val="24"/>
          <w:szCs w:val="24"/>
          <w:lang w:val="es-MX" w:eastAsia="es-ES"/>
        </w:rPr>
        <w:t xml:space="preserve"> </w:t>
      </w:r>
      <w:r w:rsidRPr="00F2172A">
        <w:rPr>
          <w:rFonts w:ascii="Arial" w:eastAsia="Arial" w:hAnsi="Arial" w:cs="Arial"/>
          <w:sz w:val="24"/>
          <w:szCs w:val="24"/>
          <w:lang w:val="es-MX" w:eastAsia="es-ES"/>
        </w:rPr>
        <w:t xml:space="preserve">En virtud de la verificación efectuada por el Secretario de </w:t>
      </w:r>
      <w:r w:rsidR="001C5997">
        <w:rPr>
          <w:rFonts w:ascii="Arial" w:eastAsia="Arial" w:hAnsi="Arial" w:cs="Arial"/>
          <w:sz w:val="24"/>
          <w:szCs w:val="24"/>
          <w:lang w:val="es-MX" w:eastAsia="es-ES"/>
        </w:rPr>
        <w:t>este Consejo,</w:t>
      </w:r>
      <w:r w:rsidRPr="00F2172A">
        <w:rPr>
          <w:rFonts w:ascii="Arial" w:eastAsia="Arial" w:hAnsi="Arial" w:cs="Arial"/>
          <w:sz w:val="24"/>
          <w:szCs w:val="24"/>
          <w:lang w:val="es-MX" w:eastAsia="es-ES"/>
        </w:rPr>
        <w:t xml:space="preserve"> quien da fe y cuenta de la existencia del cuórum legal, con fundamento en el artículo 12 del Reglamento de Sesiones del Consejo del Instituto </w:t>
      </w:r>
      <w:r w:rsidRPr="00F2172A">
        <w:rPr>
          <w:rFonts w:ascii="Arial" w:eastAsia="Arial" w:hAnsi="Arial" w:cs="Arial"/>
          <w:sz w:val="24"/>
          <w:szCs w:val="24"/>
          <w:u w:val="single"/>
          <w:lang w:val="es-MX" w:eastAsia="es-ES"/>
        </w:rPr>
        <w:t>DECLARO FORMALMENTE INSTALADA LA SESIÓN.</w:t>
      </w:r>
      <w:r w:rsidRPr="00F2172A">
        <w:rPr>
          <w:rFonts w:ascii="Arial" w:eastAsia="Arial" w:hAnsi="Arial" w:cs="Arial"/>
          <w:sz w:val="24"/>
          <w:szCs w:val="24"/>
          <w:lang w:val="es-MX" w:eastAsia="es-ES"/>
        </w:rPr>
        <w:t xml:space="preserve"> </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b/>
          <w:sz w:val="24"/>
          <w:szCs w:val="24"/>
          <w:lang w:val="es-MX" w:eastAsia="es-ES"/>
        </w:rPr>
      </w:pP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sz w:val="24"/>
          <w:szCs w:val="24"/>
          <w:u w:val="single"/>
          <w:lang w:val="es-MX" w:eastAsia="es-ES"/>
        </w:rPr>
      </w:pPr>
      <w:r w:rsidRPr="00F2172A">
        <w:rPr>
          <w:rFonts w:ascii="Arial" w:eastAsia="Arial" w:hAnsi="Arial" w:cs="Arial"/>
          <w:b/>
          <w:sz w:val="24"/>
          <w:szCs w:val="24"/>
          <w:lang w:val="es-MX" w:eastAsia="es-ES"/>
        </w:rPr>
        <w:t xml:space="preserve">(II) </w:t>
      </w:r>
      <w:r w:rsidRPr="00F2172A">
        <w:rPr>
          <w:rFonts w:ascii="Arial" w:eastAsia="Arial" w:hAnsi="Arial" w:cs="Arial"/>
          <w:sz w:val="24"/>
          <w:szCs w:val="24"/>
          <w:lang w:val="es-MX" w:eastAsia="es-ES"/>
        </w:rPr>
        <w:t xml:space="preserve">Secretario </w:t>
      </w:r>
      <w:r w:rsidRPr="00F2172A">
        <w:rPr>
          <w:rFonts w:ascii="Arial" w:eastAsia="Arial" w:hAnsi="Arial" w:cs="Arial"/>
          <w:b/>
          <w:sz w:val="24"/>
          <w:szCs w:val="24"/>
          <w:lang w:val="es-MX" w:eastAsia="es-ES"/>
        </w:rPr>
        <w:t>Mtro. Xavier Marconi Montero Villanueva</w:t>
      </w:r>
      <w:r w:rsidRPr="00F2172A">
        <w:rPr>
          <w:rFonts w:ascii="Arial" w:eastAsia="Arial" w:hAnsi="Arial" w:cs="Arial"/>
          <w:sz w:val="24"/>
          <w:szCs w:val="24"/>
          <w:lang w:val="es-MX" w:eastAsia="es-ES"/>
        </w:rPr>
        <w:t xml:space="preserve">, </w:t>
      </w:r>
      <w:r w:rsidRPr="00F2172A">
        <w:rPr>
          <w:rFonts w:ascii="Arial" w:eastAsia="Arial" w:hAnsi="Arial" w:cs="Arial"/>
          <w:sz w:val="24"/>
          <w:szCs w:val="24"/>
          <w:u w:val="single"/>
          <w:lang w:val="es-MX" w:eastAsia="es-ES"/>
        </w:rPr>
        <w:t>le solicito dé lectura al Orden del Día y proceda a someterlo a votación, así como en caso de ser aprobado</w:t>
      </w:r>
      <w:r w:rsidRPr="00F2172A">
        <w:rPr>
          <w:rFonts w:ascii="Arial" w:eastAsia="Arial" w:hAnsi="Arial" w:cs="Arial"/>
          <w:sz w:val="24"/>
          <w:szCs w:val="24"/>
          <w:lang w:val="es-MX" w:eastAsia="es-ES"/>
        </w:rPr>
        <w:t xml:space="preserve">, con apoyo en los dispuesto por el artículo 14 punto 6 del Reglamento de Sesiones del Consejo, </w:t>
      </w:r>
      <w:r w:rsidRPr="00F2172A">
        <w:rPr>
          <w:rFonts w:ascii="Arial" w:eastAsia="Arial" w:hAnsi="Arial" w:cs="Arial"/>
          <w:sz w:val="24"/>
          <w:szCs w:val="24"/>
          <w:u w:val="single"/>
          <w:lang w:val="es-MX" w:eastAsia="es-ES"/>
        </w:rPr>
        <w:t>de igual forma ponga a consideración en votación nominal, s</w:t>
      </w:r>
      <w:r w:rsidR="001C5997">
        <w:rPr>
          <w:rFonts w:ascii="Arial" w:eastAsia="Arial" w:hAnsi="Arial" w:cs="Arial"/>
          <w:sz w:val="24"/>
          <w:szCs w:val="24"/>
          <w:u w:val="single"/>
          <w:lang w:val="es-MX" w:eastAsia="es-ES"/>
        </w:rPr>
        <w:t xml:space="preserve">í </w:t>
      </w:r>
      <w:r w:rsidRPr="00F2172A">
        <w:rPr>
          <w:rFonts w:ascii="Arial" w:eastAsia="Arial" w:hAnsi="Arial" w:cs="Arial"/>
          <w:sz w:val="24"/>
          <w:szCs w:val="24"/>
          <w:u w:val="single"/>
          <w:lang w:val="es-MX" w:eastAsia="es-ES"/>
        </w:rPr>
        <w:t>se dispensa la lectura de los documentos que fueron previamente circulados a la y los Consejeros, sin perjuicio de que puedan remitirse a ellos en forma completa o particular, cuando así lo requieran.</w:t>
      </w:r>
    </w:p>
    <w:p w:rsidR="00F84137" w:rsidRPr="00F2172A" w:rsidRDefault="00F84137" w:rsidP="00F84137">
      <w:pPr>
        <w:spacing w:after="0" w:line="276" w:lineRule="auto"/>
        <w:jc w:val="both"/>
        <w:rPr>
          <w:rFonts w:ascii="Arial" w:eastAsia="Arial" w:hAnsi="Arial" w:cs="Arial"/>
          <w:b/>
          <w:sz w:val="24"/>
          <w:szCs w:val="24"/>
          <w:lang w:val="es-MX" w:eastAsia="es-ES"/>
        </w:rPr>
      </w:pPr>
    </w:p>
    <w:p w:rsidR="00F84137" w:rsidRPr="00F2172A" w:rsidRDefault="00F84137"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b/>
          <w:sz w:val="24"/>
          <w:szCs w:val="24"/>
          <w:lang w:val="es-MX" w:eastAsia="es-ES"/>
        </w:rPr>
        <w:t xml:space="preserve">(II) SECRETARIO DEL CONSEJO: </w:t>
      </w:r>
      <w:r w:rsidRPr="00F2172A">
        <w:rPr>
          <w:rFonts w:ascii="Arial" w:eastAsia="Arial" w:hAnsi="Arial" w:cs="Arial"/>
          <w:sz w:val="24"/>
          <w:szCs w:val="24"/>
          <w:lang w:val="es-MX" w:eastAsia="es-ES"/>
        </w:rPr>
        <w:t xml:space="preserve">Como lo instruye la Presidencia, procedo a dar lectura al </w:t>
      </w:r>
      <w:bookmarkStart w:id="3" w:name="_Hlk77088324"/>
      <w:r w:rsidRPr="00F2172A">
        <w:rPr>
          <w:rFonts w:ascii="Arial" w:eastAsia="Arial" w:hAnsi="Arial" w:cs="Arial"/>
          <w:sz w:val="24"/>
          <w:szCs w:val="24"/>
          <w:lang w:val="es-MX" w:eastAsia="es-ES"/>
        </w:rPr>
        <w:t>Orden del Día enviada conjuntamente con la convocatoria que se les hizo llegar:</w:t>
      </w:r>
    </w:p>
    <w:bookmarkEnd w:id="3"/>
    <w:p w:rsidR="00F84137" w:rsidRPr="00F2172A" w:rsidRDefault="00F84137" w:rsidP="00F84137">
      <w:pPr>
        <w:spacing w:after="0" w:line="276" w:lineRule="auto"/>
        <w:jc w:val="both"/>
        <w:rPr>
          <w:rFonts w:ascii="Arial" w:eastAsia="Times New Roman" w:hAnsi="Arial" w:cs="Arial"/>
          <w:b/>
          <w:bCs/>
          <w:color w:val="000000"/>
          <w:sz w:val="24"/>
          <w:szCs w:val="24"/>
          <w:bdr w:val="none" w:sz="0" w:space="0" w:color="auto" w:frame="1"/>
          <w:lang w:val="es-MX" w:eastAsia="es-MX"/>
        </w:rPr>
      </w:pPr>
    </w:p>
    <w:p w:rsidR="009A5D60" w:rsidRPr="00F2172A" w:rsidRDefault="009A5D60" w:rsidP="009A5D60">
      <w:pPr>
        <w:spacing w:after="0" w:line="276" w:lineRule="auto"/>
        <w:ind w:left="709"/>
        <w:jc w:val="both"/>
        <w:rPr>
          <w:rFonts w:ascii="Arial" w:eastAsia="Times New Roman" w:hAnsi="Arial" w:cs="Arial"/>
          <w:b/>
          <w:bCs/>
          <w:color w:val="000000"/>
          <w:sz w:val="24"/>
          <w:szCs w:val="24"/>
          <w:bdr w:val="none" w:sz="0" w:space="0" w:color="auto" w:frame="1"/>
          <w:lang w:val="es-MX" w:eastAsia="es-MX"/>
        </w:rPr>
      </w:pPr>
      <w:r w:rsidRPr="00F2172A">
        <w:rPr>
          <w:rFonts w:ascii="Arial" w:eastAsia="Times New Roman" w:hAnsi="Arial" w:cs="Arial"/>
          <w:b/>
          <w:bCs/>
          <w:color w:val="000000"/>
          <w:sz w:val="24"/>
          <w:szCs w:val="24"/>
          <w:bdr w:val="none" w:sz="0" w:space="0" w:color="auto" w:frame="1"/>
          <w:lang w:val="es-MX" w:eastAsia="es-MX"/>
        </w:rPr>
        <w:t>PUNTO NÚMERO I. - Lista de asistencia y en su caso declaración de cuórum. </w:t>
      </w:r>
    </w:p>
    <w:p w:rsidR="009A5D60" w:rsidRPr="00F2172A" w:rsidRDefault="009A5D60" w:rsidP="009A5D60">
      <w:pPr>
        <w:spacing w:after="0" w:line="276" w:lineRule="auto"/>
        <w:ind w:left="709"/>
        <w:jc w:val="both"/>
        <w:rPr>
          <w:rFonts w:ascii="Arial" w:eastAsia="Times New Roman" w:hAnsi="Arial" w:cs="Arial"/>
          <w:b/>
          <w:bCs/>
          <w:color w:val="000000"/>
          <w:sz w:val="24"/>
          <w:szCs w:val="24"/>
          <w:bdr w:val="none" w:sz="0" w:space="0" w:color="auto" w:frame="1"/>
          <w:lang w:val="es-MX" w:eastAsia="es-MX"/>
        </w:rPr>
      </w:pPr>
    </w:p>
    <w:p w:rsidR="009A5D60" w:rsidRPr="00F2172A" w:rsidRDefault="009A5D60" w:rsidP="009A5D60">
      <w:pPr>
        <w:spacing w:after="0" w:line="276" w:lineRule="auto"/>
        <w:ind w:left="709"/>
        <w:jc w:val="both"/>
        <w:rPr>
          <w:rFonts w:ascii="Arial" w:eastAsia="Times New Roman" w:hAnsi="Arial" w:cs="Arial"/>
          <w:b/>
          <w:bCs/>
          <w:color w:val="000000"/>
          <w:sz w:val="24"/>
          <w:szCs w:val="24"/>
          <w:bdr w:val="none" w:sz="0" w:space="0" w:color="auto" w:frame="1"/>
          <w:lang w:val="es-MX" w:eastAsia="es-MX"/>
        </w:rPr>
      </w:pPr>
      <w:r w:rsidRPr="00F2172A">
        <w:rPr>
          <w:rFonts w:ascii="Arial" w:eastAsia="Times New Roman" w:hAnsi="Arial" w:cs="Arial"/>
          <w:b/>
          <w:bCs/>
          <w:color w:val="000000"/>
          <w:sz w:val="24"/>
          <w:szCs w:val="24"/>
          <w:bdr w:val="none" w:sz="0" w:space="0" w:color="auto" w:frame="1"/>
          <w:lang w:val="es-MX" w:eastAsia="es-MX"/>
        </w:rPr>
        <w:t>PUNTO NÚMERO II. - Lectura y aprobación del orden del día. </w:t>
      </w:r>
    </w:p>
    <w:p w:rsidR="009A5D60" w:rsidRPr="00F2172A" w:rsidRDefault="009A5D60" w:rsidP="009A5D60">
      <w:pPr>
        <w:spacing w:after="0" w:line="276" w:lineRule="auto"/>
        <w:ind w:left="709"/>
        <w:jc w:val="both"/>
        <w:rPr>
          <w:rFonts w:ascii="Arial" w:eastAsia="Times New Roman" w:hAnsi="Arial" w:cs="Arial"/>
          <w:b/>
          <w:bCs/>
          <w:color w:val="000000"/>
          <w:sz w:val="24"/>
          <w:szCs w:val="24"/>
          <w:bdr w:val="none" w:sz="0" w:space="0" w:color="auto" w:frame="1"/>
          <w:lang w:val="es-MX" w:eastAsia="es-MX"/>
        </w:rPr>
      </w:pPr>
    </w:p>
    <w:p w:rsidR="009A5D60" w:rsidRPr="00F2172A" w:rsidRDefault="009A5D60" w:rsidP="009A5D60">
      <w:pPr>
        <w:spacing w:after="0" w:line="276" w:lineRule="auto"/>
        <w:ind w:left="709"/>
        <w:jc w:val="both"/>
        <w:rPr>
          <w:rFonts w:ascii="Arial" w:eastAsia="Times New Roman" w:hAnsi="Arial" w:cs="Arial"/>
          <w:b/>
          <w:bCs/>
          <w:color w:val="000000"/>
          <w:sz w:val="24"/>
          <w:szCs w:val="24"/>
          <w:bdr w:val="none" w:sz="0" w:space="0" w:color="auto" w:frame="1"/>
          <w:lang w:val="es-MX" w:eastAsia="es-MX"/>
        </w:rPr>
      </w:pPr>
      <w:r w:rsidRPr="00F2172A">
        <w:rPr>
          <w:rFonts w:ascii="Arial" w:eastAsia="Times New Roman" w:hAnsi="Arial" w:cs="Arial"/>
          <w:b/>
          <w:bCs/>
          <w:color w:val="000000"/>
          <w:sz w:val="24"/>
          <w:szCs w:val="24"/>
          <w:bdr w:val="none" w:sz="0" w:space="0" w:color="auto" w:frame="1"/>
          <w:lang w:val="es-MX" w:eastAsia="es-MX"/>
        </w:rPr>
        <w:t xml:space="preserve">PUNTO NÚMERO III. - Presentación y en su caso aprobación de la propuesta de reforma a los artículos 27 fracción V y 29 del Reglamento de Capacitación y Difusión del Instituto de Justicia Alternativa del Estado de Jalisco. </w:t>
      </w:r>
    </w:p>
    <w:p w:rsidR="009A5D60" w:rsidRPr="00F2172A" w:rsidRDefault="009A5D60" w:rsidP="009A5D60">
      <w:pPr>
        <w:spacing w:after="0" w:line="276" w:lineRule="auto"/>
        <w:ind w:left="709"/>
        <w:jc w:val="both"/>
        <w:rPr>
          <w:rFonts w:ascii="Arial" w:eastAsia="Times New Roman" w:hAnsi="Arial" w:cs="Arial"/>
          <w:b/>
          <w:bCs/>
          <w:color w:val="000000"/>
          <w:sz w:val="24"/>
          <w:szCs w:val="24"/>
          <w:bdr w:val="none" w:sz="0" w:space="0" w:color="auto" w:frame="1"/>
          <w:lang w:val="es-MX" w:eastAsia="es-MX"/>
        </w:rPr>
      </w:pPr>
    </w:p>
    <w:p w:rsidR="009A5D60" w:rsidRPr="00F2172A" w:rsidRDefault="009A5D60" w:rsidP="009A5D60">
      <w:pPr>
        <w:spacing w:after="0" w:line="276" w:lineRule="auto"/>
        <w:ind w:left="709"/>
        <w:jc w:val="both"/>
        <w:rPr>
          <w:rFonts w:ascii="Arial" w:eastAsia="Times New Roman" w:hAnsi="Arial" w:cs="Arial"/>
          <w:b/>
          <w:bCs/>
          <w:color w:val="000000"/>
          <w:sz w:val="24"/>
          <w:szCs w:val="24"/>
          <w:bdr w:val="none" w:sz="0" w:space="0" w:color="auto" w:frame="1"/>
          <w:lang w:val="es-MX" w:eastAsia="es-MX"/>
        </w:rPr>
      </w:pPr>
      <w:r w:rsidRPr="00F2172A">
        <w:rPr>
          <w:rFonts w:ascii="Arial" w:eastAsia="Times New Roman" w:hAnsi="Arial" w:cs="Arial"/>
          <w:b/>
          <w:bCs/>
          <w:color w:val="000000"/>
          <w:sz w:val="24"/>
          <w:szCs w:val="24"/>
          <w:bdr w:val="none" w:sz="0" w:space="0" w:color="auto" w:frame="1"/>
          <w:lang w:val="es-MX" w:eastAsia="es-MX"/>
        </w:rPr>
        <w:lastRenderedPageBreak/>
        <w:t>PUNTO NÚMERO IV. - Presentación del informe de avances del bimestre octubre-noviembre del año 2022</w:t>
      </w:r>
      <w:r w:rsidR="001C5997">
        <w:rPr>
          <w:rFonts w:ascii="Arial" w:eastAsia="Times New Roman" w:hAnsi="Arial" w:cs="Arial"/>
          <w:b/>
          <w:bCs/>
          <w:color w:val="000000"/>
          <w:sz w:val="24"/>
          <w:szCs w:val="24"/>
          <w:bdr w:val="none" w:sz="0" w:space="0" w:color="auto" w:frame="1"/>
          <w:lang w:val="es-MX" w:eastAsia="es-MX"/>
        </w:rPr>
        <w:t>,</w:t>
      </w:r>
      <w:r w:rsidRPr="00F2172A">
        <w:rPr>
          <w:rFonts w:ascii="Arial" w:eastAsia="Times New Roman" w:hAnsi="Arial" w:cs="Arial"/>
          <w:b/>
          <w:bCs/>
          <w:color w:val="000000"/>
          <w:sz w:val="24"/>
          <w:szCs w:val="24"/>
          <w:bdr w:val="none" w:sz="0" w:space="0" w:color="auto" w:frame="1"/>
          <w:lang w:val="es-MX" w:eastAsia="es-MX"/>
        </w:rPr>
        <w:t xml:space="preserve"> agradeci</w:t>
      </w:r>
      <w:r w:rsidR="001C5997">
        <w:rPr>
          <w:rFonts w:ascii="Arial" w:eastAsia="Times New Roman" w:hAnsi="Arial" w:cs="Arial"/>
          <w:b/>
          <w:bCs/>
          <w:color w:val="000000"/>
          <w:sz w:val="24"/>
          <w:szCs w:val="24"/>
          <w:bdr w:val="none" w:sz="0" w:space="0" w:color="auto" w:frame="1"/>
          <w:lang w:val="es-MX" w:eastAsia="es-MX"/>
        </w:rPr>
        <w:t>endo</w:t>
      </w:r>
      <w:r w:rsidRPr="00F2172A">
        <w:rPr>
          <w:rFonts w:ascii="Arial" w:eastAsia="Times New Roman" w:hAnsi="Arial" w:cs="Arial"/>
          <w:b/>
          <w:bCs/>
          <w:color w:val="000000"/>
          <w:sz w:val="24"/>
          <w:szCs w:val="24"/>
          <w:bdr w:val="none" w:sz="0" w:space="0" w:color="auto" w:frame="1"/>
          <w:lang w:val="es-MX" w:eastAsia="es-MX"/>
        </w:rPr>
        <w:t xml:space="preserve"> a la y los integrantes del Consejo del Instituto de Justicia Alternativa del Estado de Jalisco, por su </w:t>
      </w:r>
      <w:r w:rsidR="001C5997">
        <w:rPr>
          <w:rFonts w:ascii="Arial" w:eastAsia="Times New Roman" w:hAnsi="Arial" w:cs="Arial"/>
          <w:b/>
          <w:bCs/>
          <w:color w:val="000000"/>
          <w:sz w:val="24"/>
          <w:szCs w:val="24"/>
          <w:bdr w:val="none" w:sz="0" w:space="0" w:color="auto" w:frame="1"/>
          <w:lang w:val="es-MX" w:eastAsia="es-MX"/>
        </w:rPr>
        <w:t xml:space="preserve">gran </w:t>
      </w:r>
      <w:r w:rsidRPr="00F2172A">
        <w:rPr>
          <w:rFonts w:ascii="Arial" w:eastAsia="Times New Roman" w:hAnsi="Arial" w:cs="Arial"/>
          <w:b/>
          <w:bCs/>
          <w:color w:val="000000"/>
          <w:sz w:val="24"/>
          <w:szCs w:val="24"/>
          <w:bdr w:val="none" w:sz="0" w:space="0" w:color="auto" w:frame="1"/>
          <w:lang w:val="es-MX" w:eastAsia="es-MX"/>
        </w:rPr>
        <w:t xml:space="preserve">apoyo durante la presente administración.  </w:t>
      </w:r>
    </w:p>
    <w:p w:rsidR="00F84137" w:rsidRPr="00F2172A" w:rsidRDefault="00F84137" w:rsidP="00F84137">
      <w:pPr>
        <w:spacing w:after="0" w:line="276" w:lineRule="auto"/>
        <w:ind w:left="709"/>
        <w:jc w:val="both"/>
        <w:rPr>
          <w:rFonts w:ascii="Arial" w:eastAsia="Times New Roman" w:hAnsi="Arial" w:cs="Arial"/>
          <w:b/>
          <w:bCs/>
          <w:color w:val="000000"/>
          <w:sz w:val="24"/>
          <w:szCs w:val="24"/>
          <w:bdr w:val="none" w:sz="0" w:space="0" w:color="auto" w:frame="1"/>
          <w:lang w:val="es-MX" w:eastAsia="es-MX"/>
        </w:rPr>
      </w:pPr>
    </w:p>
    <w:p w:rsidR="00F84137" w:rsidRPr="00F2172A" w:rsidRDefault="00F84137" w:rsidP="00F84137">
      <w:pPr>
        <w:spacing w:after="0" w:line="276" w:lineRule="auto"/>
        <w:ind w:left="709"/>
        <w:jc w:val="both"/>
        <w:rPr>
          <w:rFonts w:ascii="Arial" w:eastAsia="Times New Roman" w:hAnsi="Arial" w:cs="Arial"/>
          <w:b/>
          <w:bCs/>
          <w:color w:val="000000"/>
          <w:sz w:val="24"/>
          <w:szCs w:val="24"/>
          <w:bdr w:val="none" w:sz="0" w:space="0" w:color="auto" w:frame="1"/>
          <w:lang w:val="es-MX" w:eastAsia="es-MX"/>
        </w:rPr>
      </w:pPr>
      <w:r w:rsidRPr="00F2172A">
        <w:rPr>
          <w:rFonts w:ascii="Arial" w:eastAsia="Times New Roman" w:hAnsi="Arial" w:cs="Arial"/>
          <w:b/>
          <w:bCs/>
          <w:color w:val="000000"/>
          <w:sz w:val="24"/>
          <w:szCs w:val="24"/>
          <w:bdr w:val="none" w:sz="0" w:space="0" w:color="auto" w:frame="1"/>
          <w:lang w:val="es-MX" w:eastAsia="es-MX"/>
        </w:rPr>
        <w:t>CIERRE DE LA SESIÓN.</w:t>
      </w:r>
    </w:p>
    <w:p w:rsidR="00F84137" w:rsidRPr="00F2172A" w:rsidRDefault="00F84137" w:rsidP="00F84137">
      <w:pPr>
        <w:spacing w:after="0" w:line="276" w:lineRule="auto"/>
        <w:jc w:val="both"/>
        <w:rPr>
          <w:rFonts w:ascii="Arial" w:eastAsia="Times New Roman" w:hAnsi="Arial" w:cs="Arial"/>
          <w:b/>
          <w:bCs/>
          <w:color w:val="000000"/>
          <w:sz w:val="24"/>
          <w:szCs w:val="24"/>
          <w:bdr w:val="none" w:sz="0" w:space="0" w:color="auto" w:frame="1"/>
          <w:lang w:val="es-MX" w:eastAsia="es-MX"/>
        </w:rPr>
      </w:pPr>
    </w:p>
    <w:p w:rsidR="00F84137" w:rsidRPr="00F2172A" w:rsidRDefault="00F84137"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Si los presentes están de acuerdo o no con el Orden del Día propuesto, en VOTACIÓN NOMINAL sírvanse manifestarse A FAVOR O EN CONTRA de la aprobación del Orden del Día, después de escuchar su nombre:</w:t>
      </w:r>
    </w:p>
    <w:p w:rsidR="00F84137" w:rsidRPr="00F2172A" w:rsidRDefault="00F84137" w:rsidP="00F84137">
      <w:pPr>
        <w:spacing w:after="0" w:line="276" w:lineRule="auto"/>
        <w:jc w:val="both"/>
        <w:rPr>
          <w:rFonts w:ascii="Arial" w:eastAsia="Arial" w:hAnsi="Arial" w:cs="Arial"/>
          <w:sz w:val="24"/>
          <w:szCs w:val="24"/>
          <w:lang w:val="es-MX" w:eastAsia="es-ES"/>
        </w:rPr>
      </w:pP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r w:rsidRPr="00F2172A">
        <w:rPr>
          <w:rFonts w:ascii="Arial" w:eastAsia="Arial" w:hAnsi="Arial" w:cs="Arial"/>
          <w:sz w:val="24"/>
          <w:szCs w:val="24"/>
          <w:lang w:val="es-MX" w:eastAsia="es-ES"/>
        </w:rPr>
        <w:t>1.- DR</w:t>
      </w:r>
      <w:r w:rsidR="006800D6" w:rsidRPr="00F2172A">
        <w:rPr>
          <w:rFonts w:ascii="Arial" w:eastAsia="Arial" w:hAnsi="Arial" w:cs="Arial"/>
          <w:sz w:val="24"/>
          <w:szCs w:val="24"/>
          <w:lang w:val="es-MX" w:eastAsia="es-ES"/>
        </w:rPr>
        <w:t>. GUILLERMO RAÚL ZEPEDA LECUONA, A FAVOR.</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r w:rsidRPr="00F2172A">
        <w:rPr>
          <w:rFonts w:ascii="Arial" w:eastAsia="Arial" w:hAnsi="Arial" w:cs="Arial"/>
          <w:color w:val="000000"/>
          <w:sz w:val="24"/>
          <w:szCs w:val="24"/>
          <w:lang w:val="es-MX" w:eastAsia="es-ES"/>
        </w:rPr>
        <w:t>2.- MGDO. ARMANDO RAMÍREZ RIZO</w:t>
      </w:r>
      <w:r w:rsidR="00494921" w:rsidRPr="00F2172A">
        <w:rPr>
          <w:rFonts w:ascii="Arial" w:eastAsia="Arial" w:hAnsi="Arial" w:cs="Arial"/>
          <w:color w:val="000000"/>
          <w:sz w:val="24"/>
          <w:szCs w:val="24"/>
          <w:lang w:val="es-MX" w:eastAsia="es-ES"/>
        </w:rPr>
        <w:t>,</w:t>
      </w:r>
      <w:r w:rsidRPr="00F2172A">
        <w:rPr>
          <w:rFonts w:ascii="Arial" w:eastAsia="Arial" w:hAnsi="Arial" w:cs="Arial"/>
          <w:color w:val="000000"/>
          <w:sz w:val="24"/>
          <w:szCs w:val="24"/>
          <w:lang w:val="es-MX" w:eastAsia="es-ES"/>
        </w:rPr>
        <w:t xml:space="preserve"> </w:t>
      </w:r>
      <w:r w:rsidR="006800D6" w:rsidRPr="00F2172A">
        <w:rPr>
          <w:rFonts w:ascii="Arial" w:eastAsia="Arial" w:hAnsi="Arial" w:cs="Arial"/>
          <w:color w:val="000000"/>
          <w:sz w:val="24"/>
          <w:szCs w:val="24"/>
          <w:lang w:val="es-MX" w:eastAsia="es-ES"/>
        </w:rPr>
        <w:t>A FAVOR.</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r w:rsidRPr="00F2172A">
        <w:rPr>
          <w:rFonts w:ascii="Arial" w:eastAsia="Arial" w:hAnsi="Arial" w:cs="Arial"/>
          <w:color w:val="000000"/>
          <w:sz w:val="24"/>
          <w:szCs w:val="24"/>
          <w:lang w:val="es-MX" w:eastAsia="es-ES"/>
        </w:rPr>
        <w:t>3.- LIC. PALOMA ROMANA MAGALLANES DE LA ROSA</w:t>
      </w:r>
      <w:r w:rsidR="00494921" w:rsidRPr="00F2172A">
        <w:rPr>
          <w:rFonts w:ascii="Arial" w:eastAsia="Arial" w:hAnsi="Arial" w:cs="Arial"/>
          <w:color w:val="000000"/>
          <w:sz w:val="24"/>
          <w:szCs w:val="24"/>
          <w:lang w:val="es-MX" w:eastAsia="es-ES"/>
        </w:rPr>
        <w:t>,</w:t>
      </w:r>
      <w:r w:rsidR="00494921" w:rsidRPr="00F2172A">
        <w:rPr>
          <w:rFonts w:ascii="Arial" w:eastAsia="Arial" w:hAnsi="Arial" w:cs="Arial"/>
          <w:sz w:val="24"/>
          <w:szCs w:val="24"/>
          <w:lang w:val="es-MX" w:eastAsia="es-ES"/>
        </w:rPr>
        <w:t xml:space="preserve"> </w:t>
      </w:r>
      <w:r w:rsidR="00494921" w:rsidRPr="00F2172A">
        <w:rPr>
          <w:rFonts w:ascii="Arial" w:eastAsia="Arial" w:hAnsi="Arial" w:cs="Arial"/>
          <w:color w:val="000000"/>
          <w:sz w:val="24"/>
          <w:szCs w:val="24"/>
          <w:lang w:val="es-MX" w:eastAsia="es-ES"/>
        </w:rPr>
        <w:t>A FAVOR.</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r w:rsidRPr="00F2172A">
        <w:rPr>
          <w:rFonts w:ascii="Arial" w:eastAsia="Arial" w:hAnsi="Arial" w:cs="Arial"/>
          <w:color w:val="000000"/>
          <w:sz w:val="24"/>
          <w:szCs w:val="24"/>
          <w:lang w:val="es-MX" w:eastAsia="es-ES"/>
        </w:rPr>
        <w:t xml:space="preserve">4.- </w:t>
      </w:r>
      <w:r w:rsidRPr="00F2172A">
        <w:rPr>
          <w:rFonts w:ascii="Arial" w:eastAsia="Arial" w:hAnsi="Arial" w:cs="Arial"/>
          <w:sz w:val="24"/>
          <w:szCs w:val="24"/>
          <w:lang w:val="es-MX" w:eastAsia="es-ES"/>
        </w:rPr>
        <w:t xml:space="preserve">MTRO. JUAN CARLOS MÁRQUEZ </w:t>
      </w:r>
      <w:r w:rsidR="006800D6" w:rsidRPr="00F2172A">
        <w:rPr>
          <w:rFonts w:ascii="Arial" w:eastAsia="Arial" w:hAnsi="Arial" w:cs="Arial"/>
          <w:sz w:val="24"/>
          <w:szCs w:val="24"/>
          <w:lang w:val="es-MX" w:eastAsia="es-ES"/>
        </w:rPr>
        <w:t>ROSAS</w:t>
      </w:r>
      <w:r w:rsidR="00494921" w:rsidRPr="00F2172A">
        <w:rPr>
          <w:rFonts w:ascii="Arial" w:eastAsia="Arial" w:hAnsi="Arial" w:cs="Arial"/>
          <w:sz w:val="24"/>
          <w:szCs w:val="24"/>
          <w:lang w:val="es-MX" w:eastAsia="es-ES"/>
        </w:rPr>
        <w:t xml:space="preserve">, </w:t>
      </w:r>
      <w:r w:rsidR="00494921" w:rsidRPr="00F2172A">
        <w:rPr>
          <w:rFonts w:ascii="Arial" w:eastAsia="Arial" w:hAnsi="Arial" w:cs="Arial"/>
          <w:color w:val="000000"/>
          <w:sz w:val="24"/>
          <w:szCs w:val="24"/>
          <w:lang w:val="es-MX" w:eastAsia="es-ES"/>
        </w:rPr>
        <w:t>A FAVOR.</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r w:rsidRPr="00F2172A">
        <w:rPr>
          <w:rFonts w:ascii="Arial" w:eastAsia="Arial" w:hAnsi="Arial" w:cs="Arial"/>
          <w:sz w:val="24"/>
          <w:szCs w:val="24"/>
          <w:lang w:val="es-MX" w:eastAsia="es-ES"/>
        </w:rPr>
        <w:t xml:space="preserve">5.- </w:t>
      </w:r>
      <w:r w:rsidRPr="00F2172A">
        <w:rPr>
          <w:rFonts w:ascii="Arial" w:eastAsia="Arial" w:hAnsi="Arial" w:cs="Arial"/>
          <w:color w:val="000000"/>
          <w:sz w:val="24"/>
          <w:szCs w:val="24"/>
          <w:lang w:val="es-MX" w:eastAsia="es-ES"/>
        </w:rPr>
        <w:t>MTRO. IGNACIO ALFONSO REJÓN CERVANTES</w:t>
      </w:r>
      <w:r w:rsidR="00494921" w:rsidRPr="00F2172A">
        <w:rPr>
          <w:rFonts w:ascii="Arial" w:eastAsia="Arial" w:hAnsi="Arial" w:cs="Arial"/>
          <w:color w:val="000000"/>
          <w:sz w:val="24"/>
          <w:szCs w:val="24"/>
          <w:lang w:val="es-MX" w:eastAsia="es-ES"/>
        </w:rPr>
        <w:t>,</w:t>
      </w:r>
      <w:r w:rsidR="00494921" w:rsidRPr="00F2172A">
        <w:rPr>
          <w:rFonts w:ascii="Arial" w:eastAsia="Arial" w:hAnsi="Arial" w:cs="Arial"/>
          <w:sz w:val="24"/>
          <w:szCs w:val="24"/>
          <w:lang w:val="es-MX" w:eastAsia="es-ES"/>
        </w:rPr>
        <w:t xml:space="preserve"> </w:t>
      </w:r>
      <w:r w:rsidR="00494921" w:rsidRPr="00F2172A">
        <w:rPr>
          <w:rFonts w:ascii="Arial" w:eastAsia="Arial" w:hAnsi="Arial" w:cs="Arial"/>
          <w:color w:val="000000"/>
          <w:sz w:val="24"/>
          <w:szCs w:val="24"/>
          <w:lang w:val="es-MX" w:eastAsia="es-ES"/>
        </w:rPr>
        <w:t>A FAVOR.</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6.- DIPUT</w:t>
      </w:r>
      <w:r w:rsidR="00494921" w:rsidRPr="00F2172A">
        <w:rPr>
          <w:rFonts w:ascii="Arial" w:eastAsia="Arial" w:hAnsi="Arial" w:cs="Arial"/>
          <w:sz w:val="24"/>
          <w:szCs w:val="24"/>
          <w:lang w:val="es-MX" w:eastAsia="es-ES"/>
        </w:rPr>
        <w:t>ADO JORGE ANTONIO CHÁVEZ AMBRÍZ, AUSENTE.</w:t>
      </w:r>
    </w:p>
    <w:p w:rsidR="00F84137" w:rsidRPr="00F2172A" w:rsidRDefault="00F84137" w:rsidP="00F84137">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r w:rsidRPr="00F2172A">
        <w:rPr>
          <w:rFonts w:ascii="Arial" w:eastAsia="Arial" w:hAnsi="Arial" w:cs="Arial"/>
          <w:color w:val="000000"/>
          <w:sz w:val="24"/>
          <w:szCs w:val="24"/>
          <w:lang w:val="es-MX" w:eastAsia="es-ES"/>
        </w:rPr>
        <w:t>7.- MTRO. FRANCISCO JAVIER ÁLVAREZ FIGUEROA</w:t>
      </w:r>
      <w:r w:rsidR="00494921" w:rsidRPr="00F2172A">
        <w:rPr>
          <w:rFonts w:ascii="Arial" w:eastAsia="Arial" w:hAnsi="Arial" w:cs="Arial"/>
          <w:color w:val="000000"/>
          <w:sz w:val="24"/>
          <w:szCs w:val="24"/>
          <w:lang w:val="es-MX" w:eastAsia="es-ES"/>
        </w:rPr>
        <w:t>, A FAVOR.</w:t>
      </w:r>
    </w:p>
    <w:p w:rsidR="00F84137" w:rsidRPr="00F2172A" w:rsidRDefault="00F84137" w:rsidP="00F84137">
      <w:pPr>
        <w:spacing w:after="0" w:line="276" w:lineRule="auto"/>
        <w:jc w:val="both"/>
        <w:rPr>
          <w:rFonts w:ascii="Arial" w:eastAsia="Arial" w:hAnsi="Arial" w:cs="Arial"/>
          <w:sz w:val="24"/>
          <w:szCs w:val="24"/>
          <w:lang w:val="es-MX" w:eastAsia="es-ES"/>
        </w:rPr>
      </w:pPr>
    </w:p>
    <w:p w:rsidR="00F84137" w:rsidRPr="00F2172A" w:rsidRDefault="00F84137" w:rsidP="00F84137">
      <w:pPr>
        <w:spacing w:after="0" w:line="276" w:lineRule="auto"/>
        <w:jc w:val="both"/>
        <w:rPr>
          <w:rFonts w:ascii="Arial" w:eastAsia="Arial" w:hAnsi="Arial" w:cs="Arial"/>
          <w:b/>
          <w:sz w:val="24"/>
          <w:szCs w:val="24"/>
          <w:lang w:val="es-MX" w:eastAsia="es-ES"/>
        </w:rPr>
      </w:pPr>
      <w:r w:rsidRPr="00F2172A">
        <w:rPr>
          <w:rFonts w:ascii="Arial" w:eastAsia="Arial" w:hAnsi="Arial" w:cs="Arial"/>
          <w:sz w:val="24"/>
          <w:szCs w:val="24"/>
          <w:lang w:val="es-MX" w:eastAsia="es-ES"/>
        </w:rPr>
        <w:t>Presidente doy cuenta a usted que el Segundo Punto del Orden del Día relativo a la Lectura y Aprobación del Orde</w:t>
      </w:r>
      <w:r w:rsidR="00494921" w:rsidRPr="00F2172A">
        <w:rPr>
          <w:rFonts w:ascii="Arial" w:eastAsia="Arial" w:hAnsi="Arial" w:cs="Arial"/>
          <w:sz w:val="24"/>
          <w:szCs w:val="24"/>
          <w:lang w:val="es-MX" w:eastAsia="es-ES"/>
        </w:rPr>
        <w:t xml:space="preserve">n del Día resultó: APROBADO POR </w:t>
      </w:r>
      <w:r w:rsidR="00494921" w:rsidRPr="00F2172A">
        <w:rPr>
          <w:rFonts w:ascii="Arial" w:eastAsia="Arial" w:hAnsi="Arial" w:cs="Arial"/>
          <w:b/>
          <w:sz w:val="24"/>
          <w:szCs w:val="24"/>
          <w:lang w:val="es-MX" w:eastAsia="es-ES"/>
        </w:rPr>
        <w:t>mayoría de 6 votos</w:t>
      </w:r>
      <w:r w:rsidRPr="00F2172A">
        <w:rPr>
          <w:rFonts w:ascii="Arial" w:eastAsia="Arial" w:hAnsi="Arial" w:cs="Arial"/>
          <w:b/>
          <w:sz w:val="24"/>
          <w:szCs w:val="24"/>
          <w:lang w:val="es-MX" w:eastAsia="es-ES"/>
        </w:rPr>
        <w:t>.</w:t>
      </w:r>
    </w:p>
    <w:p w:rsidR="00494921" w:rsidRPr="00F2172A" w:rsidRDefault="00494921" w:rsidP="00F84137">
      <w:pPr>
        <w:spacing w:after="0" w:line="276" w:lineRule="auto"/>
        <w:jc w:val="both"/>
        <w:rPr>
          <w:rFonts w:ascii="Arial" w:eastAsia="Arial" w:hAnsi="Arial" w:cs="Arial"/>
          <w:b/>
          <w:sz w:val="24"/>
          <w:szCs w:val="24"/>
          <w:lang w:val="es-MX" w:eastAsia="es-ES"/>
        </w:rPr>
      </w:pPr>
    </w:p>
    <w:p w:rsidR="00494921" w:rsidRPr="00F2172A" w:rsidRDefault="00494921" w:rsidP="00494921">
      <w:pPr>
        <w:spacing w:after="0" w:line="276" w:lineRule="auto"/>
        <w:jc w:val="both"/>
        <w:rPr>
          <w:rFonts w:ascii="Arial" w:eastAsia="Arial" w:hAnsi="Arial" w:cs="Arial"/>
          <w:b/>
          <w:sz w:val="24"/>
          <w:szCs w:val="24"/>
          <w:lang w:val="es-MX" w:eastAsia="es-ES"/>
        </w:rPr>
      </w:pPr>
      <w:r w:rsidRPr="00F2172A">
        <w:rPr>
          <w:rFonts w:ascii="Arial" w:eastAsia="Arial" w:hAnsi="Arial" w:cs="Arial"/>
          <w:b/>
          <w:sz w:val="24"/>
          <w:szCs w:val="24"/>
          <w:lang w:val="es-MX" w:eastAsia="es-ES"/>
        </w:rPr>
        <w:t>ACUERDO: Segundo Punto del Orden del Día</w:t>
      </w:r>
      <w:r w:rsidR="001C5997">
        <w:rPr>
          <w:rFonts w:ascii="Arial" w:eastAsia="Arial" w:hAnsi="Arial" w:cs="Arial"/>
          <w:b/>
          <w:sz w:val="24"/>
          <w:szCs w:val="24"/>
          <w:lang w:val="es-MX" w:eastAsia="es-ES"/>
        </w:rPr>
        <w:t>,</w:t>
      </w:r>
      <w:r w:rsidRPr="00F2172A">
        <w:rPr>
          <w:rFonts w:ascii="Arial" w:eastAsia="Arial" w:hAnsi="Arial" w:cs="Arial"/>
          <w:b/>
          <w:sz w:val="24"/>
          <w:szCs w:val="24"/>
          <w:lang w:val="es-MX" w:eastAsia="es-ES"/>
        </w:rPr>
        <w:t xml:space="preserve"> relativo a la Lectura y Aprobación del Orden del Día resultó: APROBADO POR mayoría de 6 votos.</w:t>
      </w:r>
    </w:p>
    <w:p w:rsidR="00494921" w:rsidRPr="00F2172A" w:rsidRDefault="00494921" w:rsidP="00F84137">
      <w:pPr>
        <w:spacing w:after="0" w:line="276" w:lineRule="auto"/>
        <w:jc w:val="both"/>
        <w:rPr>
          <w:rFonts w:ascii="Arial" w:eastAsia="Arial" w:hAnsi="Arial" w:cs="Arial"/>
          <w:b/>
          <w:sz w:val="24"/>
          <w:szCs w:val="24"/>
          <w:lang w:val="es-MX" w:eastAsia="es-ES"/>
        </w:rPr>
      </w:pPr>
    </w:p>
    <w:p w:rsidR="00F84137" w:rsidRPr="00F2172A" w:rsidRDefault="00F84137" w:rsidP="00F84137">
      <w:pPr>
        <w:spacing w:after="0" w:line="276" w:lineRule="auto"/>
        <w:jc w:val="both"/>
        <w:rPr>
          <w:rFonts w:ascii="Arial" w:eastAsia="Arial" w:hAnsi="Arial" w:cs="Arial"/>
          <w:sz w:val="24"/>
          <w:szCs w:val="24"/>
          <w:u w:val="single"/>
          <w:lang w:val="es-MX" w:eastAsia="es-ES"/>
        </w:rPr>
      </w:pPr>
      <w:r w:rsidRPr="00F2172A">
        <w:rPr>
          <w:rFonts w:ascii="Arial" w:eastAsia="Arial" w:hAnsi="Arial" w:cs="Arial"/>
          <w:sz w:val="24"/>
          <w:szCs w:val="24"/>
          <w:lang w:val="es-MX" w:eastAsia="es-ES"/>
        </w:rPr>
        <w:t xml:space="preserve">A continuación, se presenta a votación de la y los señores Consejeros el que </w:t>
      </w:r>
      <w:r w:rsidRPr="00F2172A">
        <w:rPr>
          <w:rFonts w:ascii="Arial" w:eastAsia="Arial" w:hAnsi="Arial" w:cs="Arial"/>
          <w:sz w:val="24"/>
          <w:szCs w:val="24"/>
          <w:u w:val="single"/>
          <w:lang w:val="es-MX" w:eastAsia="es-ES"/>
        </w:rPr>
        <w:t>SE DISPENSE LA LECTURA DE LOS DOCUMENTOS PREVIAMENTE CIRCULADOS, sin perjuicio de que puedan remitirse a ellos en forma completa o particular, cuando así lo requieran. Por lo cual, por favor sírvanse manifestar el sentido de su voto después de escuchar su nombre:</w:t>
      </w:r>
    </w:p>
    <w:p w:rsidR="00F84137" w:rsidRPr="00F2172A" w:rsidRDefault="00F84137" w:rsidP="00F84137">
      <w:pPr>
        <w:spacing w:after="0" w:line="276" w:lineRule="auto"/>
        <w:jc w:val="both"/>
        <w:rPr>
          <w:rFonts w:ascii="Arial" w:eastAsia="Arial" w:hAnsi="Arial" w:cs="Arial"/>
          <w:sz w:val="24"/>
          <w:szCs w:val="24"/>
          <w:lang w:val="es-MX" w:eastAsia="es-ES"/>
        </w:rPr>
      </w:pPr>
    </w:p>
    <w:p w:rsidR="00494921" w:rsidRPr="00F2172A" w:rsidRDefault="00494921" w:rsidP="00494921">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1.- DR. GUILLERMO RAÚL ZEPEDA LECUONA, A FAVOR.</w:t>
      </w:r>
    </w:p>
    <w:p w:rsidR="00494921" w:rsidRPr="00F2172A" w:rsidRDefault="00494921" w:rsidP="00494921">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2.- MGDO. ARMANDO RAMÍREZ RIZO, A FAVOR.</w:t>
      </w:r>
    </w:p>
    <w:p w:rsidR="00494921" w:rsidRPr="00F2172A" w:rsidRDefault="00494921" w:rsidP="00494921">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3.- LIC. PALOMA ROMANA MAGALLANES DE LA ROSA, A FAVOR.</w:t>
      </w:r>
    </w:p>
    <w:p w:rsidR="00494921" w:rsidRPr="00F2172A" w:rsidRDefault="00494921" w:rsidP="00494921">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4.- MTRO. JUAN CARLOS MÁRQUEZ ROSAS, A FAVOR.</w:t>
      </w:r>
    </w:p>
    <w:p w:rsidR="00494921" w:rsidRPr="00F2172A" w:rsidRDefault="00494921" w:rsidP="00494921">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lastRenderedPageBreak/>
        <w:t>5.- MTRO. IGNACIO ALFONSO REJÓN CERVANTES, A FAVOR.</w:t>
      </w:r>
    </w:p>
    <w:p w:rsidR="00494921" w:rsidRPr="00F2172A" w:rsidRDefault="00494921" w:rsidP="00494921">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6.- DIPUTADO JORGE ANTONIO CHÁVEZ AMBRÍZ, AUSENTE.</w:t>
      </w:r>
    </w:p>
    <w:p w:rsidR="00494921" w:rsidRPr="00F2172A" w:rsidRDefault="00494921" w:rsidP="00494921">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7.- MTRO. FRANCISCO JAVIER ÁLVAREZ FIGUEROA, A FAVOR.</w:t>
      </w:r>
    </w:p>
    <w:p w:rsidR="00F84137" w:rsidRPr="00F2172A" w:rsidRDefault="00F84137" w:rsidP="00F84137">
      <w:pPr>
        <w:spacing w:after="0" w:line="276" w:lineRule="auto"/>
        <w:jc w:val="both"/>
        <w:rPr>
          <w:rFonts w:ascii="Arial" w:eastAsia="Arial" w:hAnsi="Arial" w:cs="Arial"/>
          <w:sz w:val="24"/>
          <w:szCs w:val="24"/>
          <w:lang w:val="es-MX" w:eastAsia="es-ES"/>
        </w:rPr>
      </w:pPr>
    </w:p>
    <w:p w:rsidR="00F84137" w:rsidRPr="00F2172A" w:rsidRDefault="00F84137"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 xml:space="preserve">Presidente, doy cuenta de que la moción relativa a la DISPENSA DE LA LECTURA DE LOS DOCUMENTOS PREVIAMENTE CIRCULADOS, SIN PERJUICIO DE QUE PUEDAN REMITIRSE A ELLOS EN FORMA COMPLETA O PARTICULAR, CUANDO ASÍ LO REQUIERAN, fue </w:t>
      </w:r>
      <w:r w:rsidR="00494921" w:rsidRPr="00F2172A">
        <w:rPr>
          <w:rFonts w:ascii="Arial" w:eastAsia="Arial" w:hAnsi="Arial" w:cs="Arial"/>
          <w:sz w:val="24"/>
          <w:szCs w:val="24"/>
          <w:lang w:val="es-MX" w:eastAsia="es-ES"/>
        </w:rPr>
        <w:t xml:space="preserve">aprobada por </w:t>
      </w:r>
      <w:r w:rsidR="00494921" w:rsidRPr="00F2172A">
        <w:rPr>
          <w:rFonts w:ascii="Arial" w:eastAsia="Arial" w:hAnsi="Arial" w:cs="Arial"/>
          <w:b/>
          <w:sz w:val="24"/>
          <w:szCs w:val="24"/>
          <w:lang w:val="es-MX" w:eastAsia="es-ES"/>
        </w:rPr>
        <w:t>mayoría de 6 votos</w:t>
      </w:r>
      <w:r w:rsidRPr="00F2172A">
        <w:rPr>
          <w:rFonts w:ascii="Arial" w:eastAsia="Arial" w:hAnsi="Arial" w:cs="Arial"/>
          <w:b/>
          <w:sz w:val="24"/>
          <w:szCs w:val="24"/>
          <w:lang w:val="es-MX" w:eastAsia="es-ES"/>
        </w:rPr>
        <w:t xml:space="preserve">. </w:t>
      </w:r>
      <w:r w:rsidRPr="00F2172A">
        <w:rPr>
          <w:rFonts w:ascii="Arial" w:eastAsia="Arial" w:hAnsi="Arial" w:cs="Arial"/>
          <w:sz w:val="24"/>
          <w:szCs w:val="24"/>
          <w:lang w:val="es-MX" w:eastAsia="es-ES"/>
        </w:rPr>
        <w:t>Muchas gracias.</w:t>
      </w:r>
    </w:p>
    <w:p w:rsidR="00494921" w:rsidRPr="00F2172A" w:rsidRDefault="00494921" w:rsidP="00F84137">
      <w:pPr>
        <w:spacing w:after="0" w:line="276" w:lineRule="auto"/>
        <w:jc w:val="both"/>
        <w:rPr>
          <w:rFonts w:ascii="Arial" w:eastAsia="Arial" w:hAnsi="Arial" w:cs="Arial"/>
          <w:sz w:val="24"/>
          <w:szCs w:val="24"/>
          <w:lang w:val="es-MX" w:eastAsia="es-ES"/>
        </w:rPr>
      </w:pPr>
    </w:p>
    <w:p w:rsidR="00494921" w:rsidRPr="00F2172A" w:rsidRDefault="00494921" w:rsidP="00F84137">
      <w:pPr>
        <w:spacing w:after="0" w:line="276" w:lineRule="auto"/>
        <w:jc w:val="both"/>
        <w:rPr>
          <w:rFonts w:ascii="Arial" w:eastAsia="Arial" w:hAnsi="Arial" w:cs="Arial"/>
          <w:b/>
          <w:sz w:val="24"/>
          <w:szCs w:val="24"/>
          <w:lang w:val="es-MX" w:eastAsia="es-ES"/>
        </w:rPr>
      </w:pPr>
      <w:r w:rsidRPr="00F2172A">
        <w:rPr>
          <w:rFonts w:ascii="Arial" w:eastAsia="Arial" w:hAnsi="Arial" w:cs="Arial"/>
          <w:b/>
          <w:sz w:val="24"/>
          <w:szCs w:val="24"/>
          <w:lang w:val="es-MX" w:eastAsia="es-ES"/>
        </w:rPr>
        <w:t xml:space="preserve">ACUERDO: La </w:t>
      </w:r>
      <w:r w:rsidR="001C5997">
        <w:rPr>
          <w:rFonts w:ascii="Arial" w:eastAsia="Arial" w:hAnsi="Arial" w:cs="Arial"/>
          <w:b/>
          <w:sz w:val="24"/>
          <w:szCs w:val="24"/>
          <w:lang w:val="es-MX" w:eastAsia="es-ES"/>
        </w:rPr>
        <w:t xml:space="preserve">moción relativa a la </w:t>
      </w:r>
      <w:r w:rsidRPr="00F2172A">
        <w:rPr>
          <w:rFonts w:ascii="Arial" w:eastAsia="Arial" w:hAnsi="Arial" w:cs="Arial"/>
          <w:b/>
          <w:sz w:val="24"/>
          <w:szCs w:val="24"/>
          <w:lang w:val="es-MX" w:eastAsia="es-ES"/>
        </w:rPr>
        <w:t>dispensa de la lectura de los documentos previamente circulados, sin perjuicio de que puedan remitirse a ellos en forma completa o particular, cuando así lo requieran, fue aprobada por mayoría de 6 votos.</w:t>
      </w:r>
    </w:p>
    <w:p w:rsidR="00F84137" w:rsidRPr="00F2172A" w:rsidRDefault="00F84137" w:rsidP="00F84137">
      <w:pPr>
        <w:spacing w:after="0" w:line="276" w:lineRule="auto"/>
        <w:jc w:val="both"/>
        <w:rPr>
          <w:rFonts w:ascii="Arial" w:eastAsia="Arial" w:hAnsi="Arial" w:cs="Arial"/>
          <w:sz w:val="24"/>
          <w:szCs w:val="24"/>
          <w:lang w:val="es-MX" w:eastAsia="es-ES"/>
        </w:rPr>
      </w:pPr>
    </w:p>
    <w:p w:rsidR="00F84137" w:rsidRPr="00F2172A" w:rsidRDefault="00F84137" w:rsidP="009A5D60">
      <w:pPr>
        <w:spacing w:after="0" w:line="276" w:lineRule="auto"/>
        <w:jc w:val="both"/>
        <w:rPr>
          <w:rFonts w:ascii="Arial" w:eastAsia="Cambria" w:hAnsi="Arial" w:cs="Arial"/>
          <w:sz w:val="24"/>
          <w:szCs w:val="24"/>
          <w:lang w:val="es-MX"/>
        </w:rPr>
      </w:pPr>
      <w:r w:rsidRPr="00F2172A">
        <w:rPr>
          <w:rFonts w:ascii="Arial" w:eastAsia="Arial" w:hAnsi="Arial" w:cs="Arial"/>
          <w:b/>
          <w:sz w:val="24"/>
          <w:szCs w:val="24"/>
          <w:lang w:val="es-MX" w:eastAsia="es-ES"/>
        </w:rPr>
        <w:t xml:space="preserve">(III) PRESIDENTE DEL CONSEJO: </w:t>
      </w:r>
      <w:r w:rsidRPr="00F2172A">
        <w:rPr>
          <w:rFonts w:ascii="Arial" w:eastAsia="Arial" w:hAnsi="Arial" w:cs="Arial"/>
          <w:sz w:val="24"/>
          <w:szCs w:val="24"/>
          <w:lang w:val="es-MX" w:eastAsia="es-ES"/>
        </w:rPr>
        <w:t xml:space="preserve">A </w:t>
      </w:r>
      <w:r w:rsidR="009A5D60" w:rsidRPr="00F2172A">
        <w:rPr>
          <w:rFonts w:ascii="Arial" w:eastAsia="Arial" w:hAnsi="Arial" w:cs="Arial"/>
          <w:sz w:val="24"/>
          <w:szCs w:val="24"/>
          <w:lang w:val="es-MX" w:eastAsia="es-ES"/>
        </w:rPr>
        <w:t>continuación,</w:t>
      </w:r>
      <w:r w:rsidRPr="00F2172A">
        <w:rPr>
          <w:rFonts w:ascii="Arial" w:eastAsia="Arial" w:hAnsi="Arial" w:cs="Arial"/>
          <w:sz w:val="24"/>
          <w:szCs w:val="24"/>
          <w:lang w:val="es-MX" w:eastAsia="es-ES"/>
        </w:rPr>
        <w:t xml:space="preserve"> damos paso al desahogo del Tercer Punto del Orden del Día relativo a la </w:t>
      </w:r>
      <w:r w:rsidR="009A5D60" w:rsidRPr="00F2172A">
        <w:rPr>
          <w:rFonts w:ascii="Arial" w:eastAsia="Cambria" w:hAnsi="Arial" w:cs="Arial"/>
          <w:b/>
          <w:bCs/>
          <w:sz w:val="24"/>
          <w:szCs w:val="24"/>
          <w:lang w:val="es-MX"/>
        </w:rPr>
        <w:t>Presentación y en su caso aprobación de la propuesta de reforma a los artículos 27 fracción V y 29 del Reglamento de Capacitación y Difusión del Instituto de Justicia Alternativa del Estado de Jalisco.</w:t>
      </w:r>
    </w:p>
    <w:p w:rsidR="00F84137" w:rsidRPr="00F2172A" w:rsidRDefault="00F84137" w:rsidP="00F84137">
      <w:pPr>
        <w:spacing w:after="0" w:line="276" w:lineRule="auto"/>
        <w:jc w:val="both"/>
        <w:rPr>
          <w:rFonts w:ascii="Arial" w:eastAsia="Calibri" w:hAnsi="Arial" w:cs="Arial"/>
          <w:sz w:val="24"/>
          <w:szCs w:val="24"/>
          <w:lang w:val="es-MX" w:eastAsia="es-ES"/>
        </w:rPr>
      </w:pPr>
    </w:p>
    <w:p w:rsidR="00EF6A74" w:rsidRPr="00F2172A" w:rsidRDefault="00EF6A74" w:rsidP="00EF6A74">
      <w:pPr>
        <w:spacing w:after="0"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La presente propuesta de modificación y mejora al Reglamento de Capacitación y Difusión del Instituto de Justicia Alternativa, se plantea con el firme objetivo de elevar y no limitar al grado de profesionalización y especialización de los presentes y futuros prestadores de servicio de métodos alternos de solución de conflictos, tanto públicos como privados, para lo cual, no podemos dejar de lado la importancia y el valor que tiene una actividad académica como lo es el desarrollo e impartición de Diplomados, Cursos</w:t>
      </w:r>
      <w:r w:rsidR="001C5997">
        <w:rPr>
          <w:rFonts w:ascii="Arial" w:eastAsia="Calibri" w:hAnsi="Arial" w:cs="Arial"/>
          <w:sz w:val="24"/>
          <w:szCs w:val="24"/>
          <w:lang w:val="es-MX" w:eastAsia="es-ES"/>
        </w:rPr>
        <w:t xml:space="preserve">, </w:t>
      </w:r>
      <w:r w:rsidRPr="00F2172A">
        <w:rPr>
          <w:rFonts w:ascii="Arial" w:eastAsia="Calibri" w:hAnsi="Arial" w:cs="Arial"/>
          <w:sz w:val="24"/>
          <w:szCs w:val="24"/>
          <w:lang w:val="es-MX" w:eastAsia="es-ES"/>
        </w:rPr>
        <w:t xml:space="preserve">talleres, </w:t>
      </w:r>
      <w:r w:rsidR="001C5997" w:rsidRPr="00F2172A">
        <w:rPr>
          <w:rFonts w:ascii="Arial" w:eastAsia="Calibri" w:hAnsi="Arial" w:cs="Arial"/>
          <w:sz w:val="24"/>
          <w:szCs w:val="24"/>
          <w:lang w:val="es-MX" w:eastAsia="es-ES"/>
        </w:rPr>
        <w:t>simposi</w:t>
      </w:r>
      <w:r w:rsidR="001C5997">
        <w:rPr>
          <w:rFonts w:ascii="Arial" w:eastAsia="Calibri" w:hAnsi="Arial" w:cs="Arial"/>
          <w:sz w:val="24"/>
          <w:szCs w:val="24"/>
          <w:lang w:val="es-MX" w:eastAsia="es-ES"/>
        </w:rPr>
        <w:t>o</w:t>
      </w:r>
      <w:r w:rsidRPr="00F2172A">
        <w:rPr>
          <w:rFonts w:ascii="Arial" w:eastAsia="Calibri" w:hAnsi="Arial" w:cs="Arial"/>
          <w:sz w:val="24"/>
          <w:szCs w:val="24"/>
          <w:lang w:val="es-MX" w:eastAsia="es-ES"/>
        </w:rPr>
        <w:t xml:space="preserve">, conferencias, conversatorios, congresos y ponencias en la vida profesional de nuestros alumnos y las repercusiones para las personas e Instituciones operadoras y relacionadas con la aplicación de los métodos alternos de solución de conflictos.  </w:t>
      </w:r>
    </w:p>
    <w:p w:rsidR="00EF6A74" w:rsidRPr="00F2172A" w:rsidRDefault="00EF6A74" w:rsidP="00EF6A74">
      <w:pPr>
        <w:spacing w:after="0" w:line="276" w:lineRule="auto"/>
        <w:jc w:val="both"/>
        <w:rPr>
          <w:rFonts w:ascii="Arial" w:eastAsia="Calibri" w:hAnsi="Arial" w:cs="Arial"/>
          <w:sz w:val="24"/>
          <w:szCs w:val="24"/>
          <w:lang w:val="es-MX" w:eastAsia="es-ES"/>
        </w:rPr>
      </w:pPr>
    </w:p>
    <w:p w:rsidR="00EF6A74" w:rsidRPr="00F2172A" w:rsidRDefault="00EF6A74" w:rsidP="00EF6A74">
      <w:pPr>
        <w:spacing w:after="0"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En ese sentido, actualmente nuestro Reglamento de Capacitación y Difusión del Instituto de Justicia Alternativa del Estado de Jalisco, nos pide como marco de referencia y requisito que cualquiera de las actividades académicas que se realicen, por lo menos sea impartida por el 50% del profesorado que integra el Claustro </w:t>
      </w:r>
      <w:r w:rsidRPr="00F2172A">
        <w:rPr>
          <w:rFonts w:ascii="Arial" w:eastAsia="Calibri" w:hAnsi="Arial" w:cs="Arial"/>
          <w:sz w:val="24"/>
          <w:szCs w:val="24"/>
          <w:lang w:val="es-MX" w:eastAsia="es-ES"/>
        </w:rPr>
        <w:lastRenderedPageBreak/>
        <w:t>Docente del Instituto, sin embargo, hay actividades que no es indispensable requerir de este porcentaje, toda vez que existen temas que implican mayor grado de especialización y la participación incluso de un solo ponente, en donde seguramente podrán participar docentes, ponentes, talleristas o conferencistas que tengan un amplio conocimiento en su materia, ramo o medio de trabajo o particular especialización y estos mismos no necesariamente pertenezcan o formen parte del claustro académico del Instituto de Justicia Alternativa; por lo cual, tal medi</w:t>
      </w:r>
      <w:r w:rsidR="002C27EC">
        <w:rPr>
          <w:rFonts w:ascii="Arial" w:eastAsia="Calibri" w:hAnsi="Arial" w:cs="Arial"/>
          <w:sz w:val="24"/>
          <w:szCs w:val="24"/>
          <w:lang w:val="es-MX" w:eastAsia="es-ES"/>
        </w:rPr>
        <w:t>da</w:t>
      </w:r>
      <w:r w:rsidRPr="00F2172A">
        <w:rPr>
          <w:rFonts w:ascii="Arial" w:eastAsia="Calibri" w:hAnsi="Arial" w:cs="Arial"/>
          <w:sz w:val="24"/>
          <w:szCs w:val="24"/>
          <w:lang w:val="es-MX" w:eastAsia="es-ES"/>
        </w:rPr>
        <w:t xml:space="preserve"> del 50% limita al desarrollo y realización de las actividades académicas. No obstante, muchos de ellos (especialistas en MASC) se han ido incorporando al claustro, como por ejemplo el más reciente caso del Mtro. Héctor Alejandro Valle López, quién es experto en Justicia Restaurativa y Círculos de Paz reconocido ampliamente. </w:t>
      </w:r>
    </w:p>
    <w:p w:rsidR="00EF6A74" w:rsidRPr="00F2172A" w:rsidRDefault="00EF6A74" w:rsidP="00EF6A74">
      <w:pPr>
        <w:spacing w:after="0" w:line="276" w:lineRule="auto"/>
        <w:jc w:val="both"/>
        <w:rPr>
          <w:rFonts w:ascii="Arial" w:eastAsia="Calibri" w:hAnsi="Arial" w:cs="Arial"/>
          <w:sz w:val="24"/>
          <w:szCs w:val="24"/>
          <w:lang w:val="es-MX" w:eastAsia="es-ES"/>
        </w:rPr>
      </w:pPr>
    </w:p>
    <w:p w:rsidR="00EF6A74" w:rsidRPr="00F2172A" w:rsidRDefault="00EF6A74" w:rsidP="00EF6A74">
      <w:pPr>
        <w:spacing w:after="0"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De lo que se ha advertido </w:t>
      </w:r>
      <w:r w:rsidR="002C27EC">
        <w:rPr>
          <w:rFonts w:ascii="Arial" w:eastAsia="Calibri" w:hAnsi="Arial" w:cs="Arial"/>
          <w:sz w:val="24"/>
          <w:szCs w:val="24"/>
          <w:lang w:val="es-MX" w:eastAsia="es-ES"/>
        </w:rPr>
        <w:t xml:space="preserve">es </w:t>
      </w:r>
      <w:r w:rsidRPr="00F2172A">
        <w:rPr>
          <w:rFonts w:ascii="Arial" w:eastAsia="Calibri" w:hAnsi="Arial" w:cs="Arial"/>
          <w:sz w:val="24"/>
          <w:szCs w:val="24"/>
          <w:lang w:val="es-MX" w:eastAsia="es-ES"/>
        </w:rPr>
        <w:t xml:space="preserve">que para el </w:t>
      </w:r>
      <w:r w:rsidR="002C27EC">
        <w:rPr>
          <w:rFonts w:ascii="Arial" w:eastAsia="Calibri" w:hAnsi="Arial" w:cs="Arial"/>
          <w:sz w:val="24"/>
          <w:szCs w:val="24"/>
          <w:lang w:val="es-MX" w:eastAsia="es-ES"/>
        </w:rPr>
        <w:t>D</w:t>
      </w:r>
      <w:r w:rsidRPr="00F2172A">
        <w:rPr>
          <w:rFonts w:ascii="Arial" w:eastAsia="Calibri" w:hAnsi="Arial" w:cs="Arial"/>
          <w:sz w:val="24"/>
          <w:szCs w:val="24"/>
          <w:lang w:val="es-MX" w:eastAsia="es-ES"/>
        </w:rPr>
        <w:t xml:space="preserve">iplomado de Métodos Alternos de Solución de Conflictos, sí es necesario dicho 50%, toda vez que quienes integran el claustro académico tienen pleno conocimiento del programa académico avalado por el Instituto, mismo que contempla el desarrollo de 156 horas clase con toda la diversidad de módulos que para tal efecto se imparten, más no así para los Cursos-talleres, simposio, conferencias, conversatorios, congresos y ponencias, toda vez que pueden variar en el tiempo de desarrollo académico y suele desarrollarse con la intervención de un solo especialista, además de poder contar con la presencia de personalidades y/o autoridades tales como Jueces, Magistrados, y demás personas que sean afines a la Justicia Alternativa y la Cultura de Paz y que no necesariamente son parte del claustro académico institucional. </w:t>
      </w:r>
    </w:p>
    <w:p w:rsidR="00EF6A74" w:rsidRPr="00F2172A" w:rsidRDefault="00EF6A74" w:rsidP="00EF6A74">
      <w:pPr>
        <w:spacing w:after="0" w:line="276" w:lineRule="auto"/>
        <w:jc w:val="both"/>
        <w:rPr>
          <w:rFonts w:ascii="Arial" w:eastAsia="Calibri" w:hAnsi="Arial" w:cs="Arial"/>
          <w:sz w:val="24"/>
          <w:szCs w:val="24"/>
          <w:lang w:val="es-MX" w:eastAsia="es-ES"/>
        </w:rPr>
      </w:pPr>
    </w:p>
    <w:p w:rsidR="00BF496C" w:rsidRDefault="00EF6A74" w:rsidP="00EF6A74">
      <w:pPr>
        <w:spacing w:after="0"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En este orden de ideas y buscando la congruencia con la capacitación que se oferta a los alumnos interesados en certificarse como prestadores de servicio de métodos alternos, la propuesta de no hacer obligatoria la participación de 50% del profesorado académico del IJA, es decir eliminar tal 50%, en las capacitaciones que no sean </w:t>
      </w:r>
      <w:r w:rsidR="002C27EC">
        <w:rPr>
          <w:rFonts w:ascii="Arial" w:eastAsia="Calibri" w:hAnsi="Arial" w:cs="Arial"/>
          <w:sz w:val="24"/>
          <w:szCs w:val="24"/>
          <w:lang w:val="es-MX" w:eastAsia="es-ES"/>
        </w:rPr>
        <w:t>D</w:t>
      </w:r>
      <w:r w:rsidRPr="00F2172A">
        <w:rPr>
          <w:rFonts w:ascii="Arial" w:eastAsia="Calibri" w:hAnsi="Arial" w:cs="Arial"/>
          <w:sz w:val="24"/>
          <w:szCs w:val="24"/>
          <w:lang w:val="es-MX" w:eastAsia="es-ES"/>
        </w:rPr>
        <w:t xml:space="preserve">iplomados, es con el objetivo de brindar conocimientos teóricos y prácticos supra especializados en la resolución de conflictos, cultura de paz y temas relacionados a los mismos, por aquellos expertos e intelectuales conocedores en temas particulares de los MASC y temas afines, lo anterior cuando se advierta que por su experiencia puedan abonar mayor grado de especialización y conocimientos a los alumnos; por lo que esta propuesta de reforma a la fracción V del Reglamento de Capacitación y Difusión del Instituto, busca abonar al mejor desempeño y especialización de los prestadores de servicios públicos y privados. </w:t>
      </w:r>
    </w:p>
    <w:p w:rsidR="00EF6A74" w:rsidRPr="00F2172A" w:rsidRDefault="00EF6A74" w:rsidP="00EF6A74">
      <w:pPr>
        <w:spacing w:after="0"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lastRenderedPageBreak/>
        <w:t>De igual forma, se propone actualizar la redacción del artículo 29 del Reglamento aquí referido, toda vez que al hablar de la autorización que en su caso se emite en forma de dictamen de autorización para la realización de las actividades académicas que se llevan a cabo, actualmente se refiere que esta autorización únicamente es para los “</w:t>
      </w:r>
      <w:r w:rsidR="002C27EC">
        <w:rPr>
          <w:rFonts w:ascii="Arial" w:eastAsia="Calibri" w:hAnsi="Arial" w:cs="Arial"/>
          <w:sz w:val="24"/>
          <w:szCs w:val="24"/>
          <w:lang w:val="es-MX" w:eastAsia="es-ES"/>
        </w:rPr>
        <w:t>D</w:t>
      </w:r>
      <w:r w:rsidRPr="00F2172A">
        <w:rPr>
          <w:rFonts w:ascii="Arial" w:eastAsia="Calibri" w:hAnsi="Arial" w:cs="Arial"/>
          <w:sz w:val="24"/>
          <w:szCs w:val="24"/>
          <w:lang w:val="es-MX" w:eastAsia="es-ES"/>
        </w:rPr>
        <w:t xml:space="preserve">iplomados o </w:t>
      </w:r>
      <w:r w:rsidR="002C27EC">
        <w:rPr>
          <w:rFonts w:ascii="Arial" w:eastAsia="Calibri" w:hAnsi="Arial" w:cs="Arial"/>
          <w:sz w:val="24"/>
          <w:szCs w:val="24"/>
          <w:lang w:val="es-MX" w:eastAsia="es-ES"/>
        </w:rPr>
        <w:t>C</w:t>
      </w:r>
      <w:r w:rsidRPr="00F2172A">
        <w:rPr>
          <w:rFonts w:ascii="Arial" w:eastAsia="Calibri" w:hAnsi="Arial" w:cs="Arial"/>
          <w:sz w:val="24"/>
          <w:szCs w:val="24"/>
          <w:lang w:val="es-MX" w:eastAsia="es-ES"/>
        </w:rPr>
        <w:t>apacitación”; no obstante que existen diversas modalidades de capacitación, tales como cursos-talleres, simposio, conferencias, conversatorios, congresos y ponencias. Por lo cual se propone que, al referirse a los “</w:t>
      </w:r>
      <w:r w:rsidR="002C27EC">
        <w:rPr>
          <w:rFonts w:ascii="Arial" w:eastAsia="Calibri" w:hAnsi="Arial" w:cs="Arial"/>
          <w:sz w:val="24"/>
          <w:szCs w:val="24"/>
          <w:lang w:val="es-MX" w:eastAsia="es-ES"/>
        </w:rPr>
        <w:t>D</w:t>
      </w:r>
      <w:r w:rsidRPr="00F2172A">
        <w:rPr>
          <w:rFonts w:ascii="Arial" w:eastAsia="Calibri" w:hAnsi="Arial" w:cs="Arial"/>
          <w:sz w:val="24"/>
          <w:szCs w:val="24"/>
          <w:lang w:val="es-MX" w:eastAsia="es-ES"/>
        </w:rPr>
        <w:t xml:space="preserve">iplomados o </w:t>
      </w:r>
      <w:r w:rsidR="002C27EC">
        <w:rPr>
          <w:rFonts w:ascii="Arial" w:eastAsia="Calibri" w:hAnsi="Arial" w:cs="Arial"/>
          <w:sz w:val="24"/>
          <w:szCs w:val="24"/>
          <w:lang w:val="es-MX" w:eastAsia="es-ES"/>
        </w:rPr>
        <w:t>C</w:t>
      </w:r>
      <w:r w:rsidRPr="00F2172A">
        <w:rPr>
          <w:rFonts w:ascii="Arial" w:eastAsia="Calibri" w:hAnsi="Arial" w:cs="Arial"/>
          <w:sz w:val="24"/>
          <w:szCs w:val="24"/>
          <w:lang w:val="es-MX" w:eastAsia="es-ES"/>
        </w:rPr>
        <w:t xml:space="preserve">apacitación”, lo haga de manera amplia y genérica refiriéndose a “cualquier actividad académica”. </w:t>
      </w:r>
    </w:p>
    <w:p w:rsidR="00EF6A74" w:rsidRPr="00F2172A" w:rsidRDefault="00EF6A74" w:rsidP="00EF6A74">
      <w:pPr>
        <w:spacing w:after="0" w:line="276" w:lineRule="auto"/>
        <w:jc w:val="both"/>
        <w:rPr>
          <w:rFonts w:ascii="Arial" w:eastAsia="Calibri" w:hAnsi="Arial" w:cs="Arial"/>
          <w:sz w:val="24"/>
          <w:szCs w:val="24"/>
          <w:lang w:val="es-MX" w:eastAsia="es-ES"/>
        </w:rPr>
      </w:pPr>
    </w:p>
    <w:p w:rsidR="00EF6A74" w:rsidRDefault="00EF6A74" w:rsidP="00EF6A74">
      <w:pPr>
        <w:spacing w:after="0"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Por todo lo anterior, es que se ponen a consideración las propuestas de modificación al Reglamento de Capacitación y Difusión de este Instituto en los términos a continuación descritas:</w:t>
      </w:r>
    </w:p>
    <w:p w:rsidR="00BF496C" w:rsidRDefault="00BF496C" w:rsidP="00EF6A74">
      <w:pPr>
        <w:spacing w:after="0" w:line="276" w:lineRule="auto"/>
        <w:jc w:val="both"/>
        <w:rPr>
          <w:rFonts w:ascii="Arial" w:eastAsia="Calibri" w:hAnsi="Arial" w:cs="Arial"/>
          <w:sz w:val="24"/>
          <w:szCs w:val="24"/>
          <w:lang w:val="es-MX" w:eastAsia="es-ES"/>
        </w:rPr>
      </w:pPr>
    </w:p>
    <w:tbl>
      <w:tblPr>
        <w:tblStyle w:val="Tablaconcuadrcula"/>
        <w:tblW w:w="9351" w:type="dxa"/>
        <w:tblLook w:val="04A0" w:firstRow="1" w:lastRow="0" w:firstColumn="1" w:lastColumn="0" w:noHBand="0" w:noVBand="1"/>
      </w:tblPr>
      <w:tblGrid>
        <w:gridCol w:w="4531"/>
        <w:gridCol w:w="4820"/>
      </w:tblGrid>
      <w:tr w:rsidR="00BF496C" w:rsidRPr="00F2172A" w:rsidTr="009E0C12">
        <w:tc>
          <w:tcPr>
            <w:tcW w:w="4531" w:type="dxa"/>
          </w:tcPr>
          <w:p w:rsidR="00BF496C" w:rsidRPr="00F2172A" w:rsidRDefault="00BF496C" w:rsidP="009E0C12">
            <w:pPr>
              <w:spacing w:line="276" w:lineRule="auto"/>
              <w:jc w:val="both"/>
              <w:rPr>
                <w:rFonts w:ascii="Arial" w:eastAsia="Calibri" w:hAnsi="Arial" w:cs="Arial"/>
                <w:b/>
                <w:sz w:val="24"/>
                <w:szCs w:val="24"/>
                <w:lang w:val="es-MX" w:eastAsia="es-ES"/>
              </w:rPr>
            </w:pPr>
            <w:r w:rsidRPr="00F2172A">
              <w:rPr>
                <w:rFonts w:ascii="Arial" w:eastAsia="Calibri" w:hAnsi="Arial" w:cs="Arial"/>
                <w:b/>
                <w:sz w:val="24"/>
                <w:szCs w:val="24"/>
                <w:lang w:val="es-MX" w:eastAsia="es-ES"/>
              </w:rPr>
              <w:t>REGLAMENTO DE CAPACITACIÓN Y DIFUSIÓN DEL INSTITUTO DE JUSTICIA ALTERNATIVA DEL ESTADO DE JALISCO</w:t>
            </w:r>
          </w:p>
          <w:p w:rsidR="00BF496C" w:rsidRPr="00F2172A" w:rsidRDefault="00BF496C" w:rsidP="00284445">
            <w:pPr>
              <w:spacing w:line="276" w:lineRule="auto"/>
              <w:jc w:val="both"/>
              <w:rPr>
                <w:rFonts w:ascii="Arial" w:eastAsia="Calibri" w:hAnsi="Arial" w:cs="Arial"/>
                <w:b/>
                <w:sz w:val="24"/>
                <w:szCs w:val="24"/>
                <w:lang w:val="es-MX" w:eastAsia="es-ES"/>
              </w:rPr>
            </w:pPr>
            <w:r w:rsidRPr="00F2172A">
              <w:rPr>
                <w:rFonts w:ascii="Arial" w:eastAsia="Calibri" w:hAnsi="Arial" w:cs="Arial"/>
                <w:b/>
                <w:sz w:val="24"/>
                <w:szCs w:val="24"/>
                <w:lang w:val="es-MX" w:eastAsia="es-ES"/>
              </w:rPr>
              <w:t>(ACTUAL)</w:t>
            </w:r>
          </w:p>
        </w:tc>
        <w:tc>
          <w:tcPr>
            <w:tcW w:w="4820" w:type="dxa"/>
          </w:tcPr>
          <w:p w:rsidR="00BF496C" w:rsidRPr="00F2172A" w:rsidRDefault="00BF496C" w:rsidP="009E0C12">
            <w:pPr>
              <w:spacing w:line="276" w:lineRule="auto"/>
              <w:jc w:val="both"/>
              <w:rPr>
                <w:rFonts w:ascii="Arial" w:eastAsia="Calibri" w:hAnsi="Arial" w:cs="Arial"/>
                <w:b/>
                <w:sz w:val="24"/>
                <w:szCs w:val="24"/>
                <w:lang w:val="es-MX" w:eastAsia="es-ES"/>
              </w:rPr>
            </w:pPr>
            <w:r w:rsidRPr="00F2172A">
              <w:rPr>
                <w:rFonts w:ascii="Arial" w:eastAsia="Calibri" w:hAnsi="Arial" w:cs="Arial"/>
                <w:b/>
                <w:sz w:val="24"/>
                <w:szCs w:val="24"/>
                <w:lang w:val="es-MX" w:eastAsia="es-ES"/>
              </w:rPr>
              <w:t>REGLAMENTO DE CAPACITACIÓN Y DIFUSIÓN DEL INSTITUTO DE JUSTICIA ALTERNATIVA DEL ESTADO DE JALISCO</w:t>
            </w:r>
          </w:p>
          <w:p w:rsidR="00BF496C" w:rsidRPr="00F2172A" w:rsidRDefault="00BF496C" w:rsidP="00284445">
            <w:pPr>
              <w:spacing w:line="276" w:lineRule="auto"/>
              <w:jc w:val="both"/>
              <w:rPr>
                <w:rFonts w:ascii="Arial" w:eastAsia="Calibri" w:hAnsi="Arial" w:cs="Arial"/>
                <w:b/>
                <w:sz w:val="24"/>
                <w:szCs w:val="24"/>
                <w:lang w:val="es-MX" w:eastAsia="es-ES"/>
              </w:rPr>
            </w:pPr>
            <w:r w:rsidRPr="00F2172A">
              <w:rPr>
                <w:rFonts w:ascii="Arial" w:eastAsia="Calibri" w:hAnsi="Arial" w:cs="Arial"/>
                <w:b/>
                <w:sz w:val="24"/>
                <w:szCs w:val="24"/>
                <w:lang w:val="es-MX" w:eastAsia="es-ES"/>
              </w:rPr>
              <w:t>(MODIFICACIONES)</w:t>
            </w:r>
          </w:p>
        </w:tc>
      </w:tr>
      <w:tr w:rsidR="00BF496C" w:rsidRPr="00F2172A" w:rsidTr="00BF496C">
        <w:trPr>
          <w:trHeight w:val="5377"/>
        </w:trPr>
        <w:tc>
          <w:tcPr>
            <w:tcW w:w="4531" w:type="dxa"/>
          </w:tcPr>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b/>
                <w:bCs/>
                <w:sz w:val="24"/>
                <w:szCs w:val="24"/>
                <w:lang w:val="es-MX" w:eastAsia="es-ES"/>
              </w:rPr>
              <w:t>Artículo 27.</w:t>
            </w:r>
            <w:r w:rsidRPr="00F2172A">
              <w:rPr>
                <w:rFonts w:ascii="Arial" w:eastAsia="Calibri" w:hAnsi="Arial" w:cs="Arial"/>
                <w:b/>
                <w:sz w:val="24"/>
                <w:szCs w:val="24"/>
                <w:lang w:val="es-MX" w:eastAsia="es-ES"/>
              </w:rPr>
              <w:t>-</w:t>
            </w:r>
            <w:r w:rsidRPr="00F2172A">
              <w:rPr>
                <w:rFonts w:ascii="Arial" w:eastAsia="Calibri" w:hAnsi="Arial" w:cs="Arial"/>
                <w:sz w:val="24"/>
                <w:szCs w:val="24"/>
                <w:lang w:val="es-MX" w:eastAsia="es-ES"/>
              </w:rPr>
              <w:t xml:space="preserve"> El escrito de solicitud de autorización deberá presentarse en hoja membretada con el logo del organismo público, privado o educativo solicitante, dirigido a la Dirección con copia para la Dirección General, en el cual deberá desarrollarse la justificación de la capacitación propuesta, los objetivos generales y específicos de la misma, así como el perfil del aspirante. </w:t>
            </w:r>
          </w:p>
          <w:p w:rsidR="00BF496C" w:rsidRPr="00F2172A" w:rsidRDefault="00BF496C" w:rsidP="009E0C12">
            <w:pPr>
              <w:spacing w:line="276" w:lineRule="auto"/>
              <w:jc w:val="both"/>
              <w:rPr>
                <w:rFonts w:ascii="Arial" w:eastAsia="Calibri" w:hAnsi="Arial" w:cs="Arial"/>
                <w:sz w:val="24"/>
                <w:szCs w:val="24"/>
                <w:lang w:val="es-MX" w:eastAsia="es-ES"/>
              </w:rPr>
            </w:pP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La justificación debe incluir los elementos de juicio que expliquen y demuestren la necesidad de proponer la capacitación correspondiente. </w:t>
            </w:r>
          </w:p>
          <w:p w:rsidR="00BF496C" w:rsidRPr="00F2172A" w:rsidRDefault="00BF496C" w:rsidP="009E0C12">
            <w:pPr>
              <w:spacing w:line="276" w:lineRule="auto"/>
              <w:jc w:val="both"/>
              <w:rPr>
                <w:rFonts w:ascii="Arial" w:eastAsia="Calibri" w:hAnsi="Arial" w:cs="Arial"/>
                <w:sz w:val="24"/>
                <w:szCs w:val="24"/>
                <w:lang w:val="es-MX" w:eastAsia="es-ES"/>
              </w:rPr>
            </w:pP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lastRenderedPageBreak/>
              <w:t xml:space="preserve">De igual forma, deberán proporcionarse en la solicitud los siguientes datos: </w:t>
            </w:r>
          </w:p>
          <w:p w:rsidR="00BF496C" w:rsidRPr="00F2172A" w:rsidRDefault="00BF496C" w:rsidP="009E0C12">
            <w:pPr>
              <w:spacing w:line="276" w:lineRule="auto"/>
              <w:jc w:val="both"/>
              <w:rPr>
                <w:rFonts w:ascii="Arial" w:eastAsia="Calibri" w:hAnsi="Arial" w:cs="Arial"/>
                <w:sz w:val="24"/>
                <w:szCs w:val="24"/>
                <w:lang w:eastAsia="es-ES"/>
              </w:rPr>
            </w:pPr>
          </w:p>
          <w:p w:rsidR="00BF496C" w:rsidRPr="00F2172A" w:rsidRDefault="00BF496C" w:rsidP="009E0C12">
            <w:pPr>
              <w:spacing w:line="276" w:lineRule="auto"/>
              <w:jc w:val="both"/>
              <w:rPr>
                <w:rFonts w:ascii="Arial" w:eastAsia="Calibri" w:hAnsi="Arial" w:cs="Arial"/>
                <w:sz w:val="24"/>
                <w:szCs w:val="24"/>
                <w:lang w:eastAsia="es-ES"/>
              </w:rPr>
            </w:pPr>
            <w:r w:rsidRPr="00F2172A">
              <w:rPr>
                <w:rFonts w:ascii="Arial" w:eastAsia="Calibri" w:hAnsi="Arial" w:cs="Arial"/>
                <w:sz w:val="24"/>
                <w:szCs w:val="24"/>
                <w:lang w:eastAsia="es-ES"/>
              </w:rPr>
              <w:t>I. Las fechas previstas de inicio y conclusión del diplomado;</w:t>
            </w:r>
          </w:p>
          <w:p w:rsidR="00BF496C" w:rsidRPr="00F2172A" w:rsidRDefault="00BF496C" w:rsidP="009E0C12">
            <w:pPr>
              <w:spacing w:line="276" w:lineRule="auto"/>
              <w:jc w:val="both"/>
              <w:rPr>
                <w:rFonts w:ascii="Arial" w:eastAsia="Calibri" w:hAnsi="Arial" w:cs="Arial"/>
                <w:sz w:val="24"/>
                <w:szCs w:val="24"/>
                <w:lang w:eastAsia="es-ES"/>
              </w:rPr>
            </w:pP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II. El número de alumnos a los que se pretende impartir, no pudiendo rebasar el cupo de 50 estudiantes por diplomado, salvo autorización del Director. En su caso el excedente de personas podrá ser canalizado a un segundo grupo; </w:t>
            </w:r>
          </w:p>
          <w:p w:rsidR="00BF496C" w:rsidRPr="00F2172A" w:rsidRDefault="00BF496C" w:rsidP="009E0C12">
            <w:pPr>
              <w:spacing w:line="276" w:lineRule="auto"/>
              <w:jc w:val="both"/>
              <w:rPr>
                <w:rFonts w:ascii="Arial" w:eastAsia="Calibri" w:hAnsi="Arial" w:cs="Arial"/>
                <w:sz w:val="24"/>
                <w:szCs w:val="24"/>
                <w:lang w:eastAsia="es-ES"/>
              </w:rPr>
            </w:pPr>
            <w:r w:rsidRPr="00F2172A">
              <w:rPr>
                <w:rFonts w:ascii="Arial" w:eastAsia="Calibri" w:hAnsi="Arial" w:cs="Arial"/>
                <w:sz w:val="24"/>
                <w:szCs w:val="24"/>
                <w:lang w:eastAsia="es-ES"/>
              </w:rPr>
              <w:t xml:space="preserve">III. El domicilio de la sede en donde habrá de impartirse el diplomado, para efecto de que la Dirección realice la inspección de idoneidad del sitio e instalaciones; </w:t>
            </w:r>
          </w:p>
          <w:p w:rsidR="00BF496C" w:rsidRPr="00F2172A" w:rsidRDefault="00BF496C" w:rsidP="009E0C12">
            <w:pPr>
              <w:spacing w:line="276" w:lineRule="auto"/>
              <w:jc w:val="both"/>
              <w:rPr>
                <w:rFonts w:ascii="Arial" w:eastAsia="Calibri" w:hAnsi="Arial" w:cs="Arial"/>
                <w:sz w:val="24"/>
                <w:szCs w:val="24"/>
                <w:lang w:eastAsia="es-ES"/>
              </w:rPr>
            </w:pPr>
          </w:p>
          <w:p w:rsidR="00BF496C" w:rsidRPr="00F2172A" w:rsidRDefault="00BF496C" w:rsidP="009E0C12">
            <w:pPr>
              <w:spacing w:line="276" w:lineRule="auto"/>
              <w:jc w:val="both"/>
              <w:rPr>
                <w:rFonts w:ascii="Arial" w:eastAsia="Calibri" w:hAnsi="Arial" w:cs="Arial"/>
                <w:sz w:val="24"/>
                <w:szCs w:val="24"/>
                <w:lang w:eastAsia="es-ES"/>
              </w:rPr>
            </w:pPr>
            <w:r w:rsidRPr="00F2172A">
              <w:rPr>
                <w:rFonts w:ascii="Arial" w:eastAsia="Calibri" w:hAnsi="Arial" w:cs="Arial"/>
                <w:sz w:val="24"/>
                <w:szCs w:val="24"/>
                <w:lang w:eastAsia="es-ES"/>
              </w:rPr>
              <w:t>IV. El nombre de la persona que fungirá como coordinador académico del diplomado, así como un número telefónico y correo electrónico de contacto;</w:t>
            </w:r>
          </w:p>
          <w:p w:rsidR="00BF496C" w:rsidRPr="00F2172A" w:rsidRDefault="00BF496C" w:rsidP="009E0C12">
            <w:pPr>
              <w:spacing w:line="276" w:lineRule="auto"/>
              <w:jc w:val="both"/>
              <w:rPr>
                <w:rFonts w:ascii="Arial" w:eastAsia="Calibri" w:hAnsi="Arial" w:cs="Arial"/>
                <w:sz w:val="24"/>
                <w:szCs w:val="24"/>
                <w:lang w:eastAsia="es-ES"/>
              </w:rPr>
            </w:pP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V. La plantilla docente que impartirá la totalidad de los temas contenidos en el programa académico, anexando el correspondiente currículum vitae de cada uno de los integrantes que no pertenezcan al claustro, de donde se desprendan sus conocimientos y experiencia para capacitar en la materia a los participantes; en la inteligencia que dicha plantilla deberá estar conformada por lo menos con un 50% del </w:t>
            </w:r>
            <w:r w:rsidRPr="00F2172A">
              <w:rPr>
                <w:rFonts w:ascii="Arial" w:eastAsia="Calibri" w:hAnsi="Arial" w:cs="Arial"/>
                <w:sz w:val="24"/>
                <w:szCs w:val="24"/>
                <w:lang w:val="es-MX" w:eastAsia="es-ES"/>
              </w:rPr>
              <w:lastRenderedPageBreak/>
              <w:t xml:space="preserve">profesorado que integra el Claustro Docente del Instituto; </w:t>
            </w:r>
          </w:p>
          <w:p w:rsidR="00BF496C" w:rsidRPr="00F2172A" w:rsidRDefault="00BF496C" w:rsidP="009E0C12">
            <w:pPr>
              <w:spacing w:line="276" w:lineRule="auto"/>
              <w:jc w:val="both"/>
              <w:rPr>
                <w:rFonts w:ascii="Arial" w:eastAsia="Calibri" w:hAnsi="Arial" w:cs="Arial"/>
                <w:sz w:val="24"/>
                <w:szCs w:val="24"/>
                <w:lang w:eastAsia="es-ES"/>
              </w:rPr>
            </w:pPr>
            <w:r w:rsidRPr="00F2172A">
              <w:rPr>
                <w:rFonts w:ascii="Arial" w:eastAsia="Calibri" w:hAnsi="Arial" w:cs="Arial"/>
                <w:sz w:val="24"/>
                <w:szCs w:val="24"/>
                <w:lang w:eastAsia="es-ES"/>
              </w:rPr>
              <w:t xml:space="preserve">VI. El material didáctico y bibliográfico que servirá de apoyo para el desarrollo del diplomado. </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VII. Se anexará el formato de constancia de aprobación de la capacitación para el alumnado y de reconocimiento para los docentes; </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VIII. En su caso el cartelón o publicidad de la capacitación correspondiente; </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IX. El compromiso de sujetarse a la aplicación del sistema de evaluación autorizado por la Dirección; </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X. Criterios de evaluación, la evaluación final de cada módulo, guía de estudio y que los evaluadores sean integrantes del claustro docente; </w:t>
            </w:r>
          </w:p>
          <w:p w:rsidR="00BF496C" w:rsidRPr="00F2172A" w:rsidRDefault="00BF496C" w:rsidP="009E0C12">
            <w:pPr>
              <w:spacing w:line="276" w:lineRule="auto"/>
              <w:jc w:val="both"/>
              <w:rPr>
                <w:rFonts w:ascii="Arial" w:eastAsia="Calibri" w:hAnsi="Arial" w:cs="Arial"/>
                <w:b/>
                <w:sz w:val="24"/>
                <w:szCs w:val="24"/>
                <w:lang w:val="es-MX" w:eastAsia="es-ES"/>
              </w:rPr>
            </w:pPr>
            <w:r w:rsidRPr="00F2172A">
              <w:rPr>
                <w:rFonts w:ascii="Arial" w:eastAsia="Calibri" w:hAnsi="Arial" w:cs="Arial"/>
                <w:sz w:val="24"/>
                <w:szCs w:val="24"/>
                <w:lang w:val="es-MX" w:eastAsia="es-ES"/>
              </w:rPr>
              <w:t xml:space="preserve">XI. </w:t>
            </w:r>
            <w:r w:rsidRPr="00F2172A">
              <w:rPr>
                <w:rFonts w:ascii="Arial" w:eastAsia="Calibri" w:hAnsi="Arial" w:cs="Arial"/>
                <w:b/>
                <w:sz w:val="24"/>
                <w:szCs w:val="24"/>
                <w:lang w:val="es-MX" w:eastAsia="es-ES"/>
              </w:rPr>
              <w:t>Derogado</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XII. Integrar sus criterios de evaluación, temas a evaluar, porcentajes, modalidad de evaluación final; </w:t>
            </w:r>
          </w:p>
          <w:p w:rsidR="00BF496C" w:rsidRPr="00F2172A" w:rsidRDefault="00BF496C" w:rsidP="009E0C12">
            <w:pPr>
              <w:spacing w:line="276" w:lineRule="auto"/>
              <w:jc w:val="both"/>
              <w:rPr>
                <w:rFonts w:ascii="Arial" w:eastAsia="Calibri" w:hAnsi="Arial" w:cs="Arial"/>
                <w:b/>
                <w:sz w:val="24"/>
                <w:szCs w:val="24"/>
                <w:lang w:val="es-MX" w:eastAsia="es-ES"/>
              </w:rPr>
            </w:pPr>
            <w:r w:rsidRPr="00F2172A">
              <w:rPr>
                <w:rFonts w:ascii="Arial" w:eastAsia="Calibri" w:hAnsi="Arial" w:cs="Arial"/>
                <w:sz w:val="24"/>
                <w:szCs w:val="24"/>
                <w:lang w:val="es-MX" w:eastAsia="es-ES"/>
              </w:rPr>
              <w:t xml:space="preserve">XIII. </w:t>
            </w:r>
            <w:r w:rsidRPr="00F2172A">
              <w:rPr>
                <w:rFonts w:ascii="Arial" w:eastAsia="Calibri" w:hAnsi="Arial" w:cs="Arial"/>
                <w:b/>
                <w:sz w:val="24"/>
                <w:szCs w:val="24"/>
                <w:lang w:val="es-MX" w:eastAsia="es-ES"/>
              </w:rPr>
              <w:t xml:space="preserve"> Derogado</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XIV. Señalar la modalidad, ya sea presencial, en línea o mixta.</w:t>
            </w:r>
          </w:p>
        </w:tc>
        <w:tc>
          <w:tcPr>
            <w:tcW w:w="4820" w:type="dxa"/>
          </w:tcPr>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b/>
                <w:bCs/>
                <w:sz w:val="24"/>
                <w:szCs w:val="24"/>
                <w:lang w:val="es-MX" w:eastAsia="es-ES"/>
              </w:rPr>
              <w:lastRenderedPageBreak/>
              <w:t>Artículo 27.</w:t>
            </w:r>
            <w:r w:rsidRPr="00F2172A">
              <w:rPr>
                <w:rFonts w:ascii="Arial" w:eastAsia="Calibri" w:hAnsi="Arial" w:cs="Arial"/>
                <w:b/>
                <w:sz w:val="24"/>
                <w:szCs w:val="24"/>
                <w:lang w:val="es-MX" w:eastAsia="es-ES"/>
              </w:rPr>
              <w:t>-</w:t>
            </w:r>
            <w:r w:rsidRPr="00F2172A">
              <w:rPr>
                <w:rFonts w:ascii="Arial" w:eastAsia="Calibri" w:hAnsi="Arial" w:cs="Arial"/>
                <w:sz w:val="24"/>
                <w:szCs w:val="24"/>
                <w:lang w:val="es-MX" w:eastAsia="es-ES"/>
              </w:rPr>
              <w:t xml:space="preserve"> El escrito de solicitud de autorización deberá presentarse en hoja membretada con el logo del organismo público, privado o educativo solicitante, dirigido a la Dirección con copia para la Dirección General, en el cual deberá desarrollarse la justificación de la capacitación propuesta, los objetivos generales y específicos de la misma, así como el perfil del aspirante. </w:t>
            </w:r>
          </w:p>
          <w:p w:rsidR="00BF496C" w:rsidRPr="00F2172A" w:rsidRDefault="00BF496C" w:rsidP="009E0C12">
            <w:pPr>
              <w:spacing w:line="276" w:lineRule="auto"/>
              <w:jc w:val="both"/>
              <w:rPr>
                <w:rFonts w:ascii="Arial" w:eastAsia="Calibri" w:hAnsi="Arial" w:cs="Arial"/>
                <w:sz w:val="24"/>
                <w:szCs w:val="24"/>
                <w:lang w:val="es-MX" w:eastAsia="es-ES"/>
              </w:rPr>
            </w:pP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La justificación debe incluir los elementos de juicio que expliquen y demuestren la necesidad de proponer la capacitación correspondiente. </w:t>
            </w:r>
          </w:p>
          <w:p w:rsidR="00BF496C" w:rsidRPr="00F2172A" w:rsidRDefault="00BF496C" w:rsidP="009E0C12">
            <w:pPr>
              <w:spacing w:line="276" w:lineRule="auto"/>
              <w:jc w:val="both"/>
              <w:rPr>
                <w:rFonts w:ascii="Arial" w:eastAsia="Calibri" w:hAnsi="Arial" w:cs="Arial"/>
                <w:sz w:val="24"/>
                <w:szCs w:val="24"/>
                <w:lang w:val="es-MX" w:eastAsia="es-ES"/>
              </w:rPr>
            </w:pP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De igual forma, deberán proporcionarse en la solicitud los siguientes datos: </w:t>
            </w:r>
          </w:p>
          <w:p w:rsidR="00BF496C" w:rsidRPr="00F2172A" w:rsidRDefault="00BF496C" w:rsidP="009E0C12">
            <w:pPr>
              <w:spacing w:line="276" w:lineRule="auto"/>
              <w:jc w:val="both"/>
              <w:rPr>
                <w:rFonts w:ascii="Arial" w:eastAsia="Calibri" w:hAnsi="Arial" w:cs="Arial"/>
                <w:sz w:val="24"/>
                <w:szCs w:val="24"/>
                <w:lang w:eastAsia="es-ES"/>
              </w:rPr>
            </w:pPr>
          </w:p>
          <w:p w:rsidR="00BF496C" w:rsidRPr="00F2172A" w:rsidRDefault="00BF496C" w:rsidP="009E0C12">
            <w:pPr>
              <w:spacing w:line="276" w:lineRule="auto"/>
              <w:jc w:val="both"/>
              <w:rPr>
                <w:rFonts w:ascii="Arial" w:eastAsia="Calibri" w:hAnsi="Arial" w:cs="Arial"/>
                <w:sz w:val="24"/>
                <w:szCs w:val="24"/>
                <w:lang w:eastAsia="es-ES"/>
              </w:rPr>
            </w:pPr>
            <w:r w:rsidRPr="00F2172A">
              <w:rPr>
                <w:rFonts w:ascii="Arial" w:eastAsia="Calibri" w:hAnsi="Arial" w:cs="Arial"/>
                <w:sz w:val="24"/>
                <w:szCs w:val="24"/>
                <w:lang w:eastAsia="es-ES"/>
              </w:rPr>
              <w:t>I. Las fechas previstas de inicio y conclusión del diplomado;</w:t>
            </w:r>
          </w:p>
          <w:p w:rsidR="00BF496C" w:rsidRPr="00F2172A" w:rsidRDefault="00BF496C" w:rsidP="009E0C12">
            <w:pPr>
              <w:spacing w:line="276" w:lineRule="auto"/>
              <w:jc w:val="both"/>
              <w:rPr>
                <w:rFonts w:ascii="Arial" w:eastAsia="Calibri" w:hAnsi="Arial" w:cs="Arial"/>
                <w:sz w:val="24"/>
                <w:szCs w:val="24"/>
                <w:lang w:eastAsia="es-ES"/>
              </w:rPr>
            </w:pP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II. El número de alumnos a los que se pretende impartir, no pudiendo rebasar el cupo de 50 estudiantes por diplomado, salvo autorización del Director. En su caso el excedente de personas podrá ser canalizado a un segundo grupo; </w:t>
            </w:r>
          </w:p>
          <w:p w:rsidR="00BF496C" w:rsidRPr="00F2172A" w:rsidRDefault="00BF496C" w:rsidP="009E0C12">
            <w:pPr>
              <w:spacing w:line="276" w:lineRule="auto"/>
              <w:jc w:val="both"/>
              <w:rPr>
                <w:rFonts w:ascii="Arial" w:eastAsia="Calibri" w:hAnsi="Arial" w:cs="Arial"/>
                <w:sz w:val="24"/>
                <w:szCs w:val="24"/>
                <w:lang w:eastAsia="es-ES"/>
              </w:rPr>
            </w:pPr>
            <w:r w:rsidRPr="00F2172A">
              <w:rPr>
                <w:rFonts w:ascii="Arial" w:eastAsia="Calibri" w:hAnsi="Arial" w:cs="Arial"/>
                <w:sz w:val="24"/>
                <w:szCs w:val="24"/>
                <w:lang w:eastAsia="es-ES"/>
              </w:rPr>
              <w:t xml:space="preserve">III. El domicilio de la sede en donde habrá de impartirse el diplomado, para efecto de que la Dirección realice la inspección de idoneidad del sitio e instalaciones; </w:t>
            </w:r>
          </w:p>
          <w:p w:rsidR="00BF496C" w:rsidRPr="00F2172A" w:rsidRDefault="00BF496C" w:rsidP="009E0C12">
            <w:pPr>
              <w:spacing w:line="276" w:lineRule="auto"/>
              <w:jc w:val="both"/>
              <w:rPr>
                <w:rFonts w:ascii="Arial" w:eastAsia="Calibri" w:hAnsi="Arial" w:cs="Arial"/>
                <w:sz w:val="24"/>
                <w:szCs w:val="24"/>
                <w:lang w:eastAsia="es-ES"/>
              </w:rPr>
            </w:pPr>
          </w:p>
          <w:p w:rsidR="00BF496C" w:rsidRPr="00F2172A" w:rsidRDefault="00BF496C" w:rsidP="009E0C12">
            <w:pPr>
              <w:spacing w:line="276" w:lineRule="auto"/>
              <w:jc w:val="both"/>
              <w:rPr>
                <w:rFonts w:ascii="Arial" w:eastAsia="Calibri" w:hAnsi="Arial" w:cs="Arial"/>
                <w:sz w:val="24"/>
                <w:szCs w:val="24"/>
                <w:lang w:eastAsia="es-ES"/>
              </w:rPr>
            </w:pPr>
            <w:r w:rsidRPr="00F2172A">
              <w:rPr>
                <w:rFonts w:ascii="Arial" w:eastAsia="Calibri" w:hAnsi="Arial" w:cs="Arial"/>
                <w:sz w:val="24"/>
                <w:szCs w:val="24"/>
                <w:lang w:eastAsia="es-ES"/>
              </w:rPr>
              <w:t>IV. El nombre de la persona que fungirá como coordinador académico del diplomado, así como un número telefónico y correo electrónico de contacto;</w:t>
            </w:r>
          </w:p>
          <w:p w:rsidR="00BF496C" w:rsidRPr="00F2172A" w:rsidRDefault="00BF496C" w:rsidP="009E0C12">
            <w:pPr>
              <w:spacing w:line="276" w:lineRule="auto"/>
              <w:jc w:val="both"/>
              <w:rPr>
                <w:rFonts w:ascii="Arial" w:eastAsia="Calibri" w:hAnsi="Arial" w:cs="Arial"/>
                <w:sz w:val="24"/>
                <w:szCs w:val="24"/>
                <w:lang w:eastAsia="es-ES"/>
              </w:rPr>
            </w:pP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V. La plantilla docente que impartirá la totalidad de los temas contenidos en el programa académico, anexando el correspondiente currículum vitae de cada uno de los integrantes que no pertenezcan al claustro, de donde se desprendan sus conocimientos y experiencia para capacitar en la materia a los participantes; en la inteligencia que dicha plantilla deberá estar conformada por lo menos con un 50% del profesorado que integra el Claustro Docente del Instituto; </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El 50% del profesorado que integra el Claustro Docente del Instituto a que hace </w:t>
            </w:r>
            <w:r w:rsidRPr="00F2172A">
              <w:rPr>
                <w:rFonts w:ascii="Arial" w:eastAsia="Calibri" w:hAnsi="Arial" w:cs="Arial"/>
                <w:sz w:val="24"/>
                <w:szCs w:val="24"/>
                <w:lang w:val="es-MX" w:eastAsia="es-ES"/>
              </w:rPr>
              <w:lastRenderedPageBreak/>
              <w:t>referencia el párrafo que antecede, será exclusivamente para el desarrollo de los Diplomados en Métodos Alternos de Solución de Conflictos; en lo que respecta a las demás actividades académicas tales como Curso-taller, simposio, conferencias, conversatorios, congresos y ponencias, no será necesario dicho porcentaje de participación, sin embargo, será requisito indispensable que el docente interesado acredite los conocimientos y/o experiencia sobre la actividad académica que se vaya a impartir o desempeñar.</w:t>
            </w:r>
          </w:p>
          <w:p w:rsidR="00BF496C" w:rsidRPr="00F2172A" w:rsidRDefault="00BF496C" w:rsidP="009E0C12">
            <w:pPr>
              <w:spacing w:line="276" w:lineRule="auto"/>
              <w:jc w:val="both"/>
              <w:rPr>
                <w:rFonts w:ascii="Arial" w:eastAsia="Calibri" w:hAnsi="Arial" w:cs="Arial"/>
                <w:sz w:val="24"/>
                <w:szCs w:val="24"/>
                <w:lang w:eastAsia="es-ES"/>
              </w:rPr>
            </w:pPr>
            <w:r w:rsidRPr="00F2172A">
              <w:rPr>
                <w:rFonts w:ascii="Arial" w:eastAsia="Calibri" w:hAnsi="Arial" w:cs="Arial"/>
                <w:sz w:val="24"/>
                <w:szCs w:val="24"/>
                <w:lang w:eastAsia="es-ES"/>
              </w:rPr>
              <w:t xml:space="preserve">VI. El material didáctico y bibliográfico que servirá de apoyo para el desarrollo del diplomado. </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VII. Se anexará el formato de constancia de aprobación de la capacitación para el alumnado y de reconocimiento para los docentes; </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VIII. En su caso el cartelón o publicidad de la capacitación correspondiente; </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IX. El compromiso de sujetarse a la aplicación del sistema de evaluación autorizado por la Dirección; </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X. Criterios de evaluación, la evaluación final de cada módulo, guía de estudio y que los evaluadores sean integrantes del claustro docente; </w:t>
            </w:r>
          </w:p>
          <w:p w:rsidR="00BF496C" w:rsidRPr="00F2172A" w:rsidRDefault="00BF496C" w:rsidP="009E0C12">
            <w:pPr>
              <w:spacing w:line="276" w:lineRule="auto"/>
              <w:jc w:val="both"/>
              <w:rPr>
                <w:rFonts w:ascii="Arial" w:eastAsia="Calibri" w:hAnsi="Arial" w:cs="Arial"/>
                <w:b/>
                <w:sz w:val="24"/>
                <w:szCs w:val="24"/>
                <w:lang w:val="es-MX" w:eastAsia="es-ES"/>
              </w:rPr>
            </w:pPr>
            <w:r w:rsidRPr="00F2172A">
              <w:rPr>
                <w:rFonts w:ascii="Arial" w:eastAsia="Calibri" w:hAnsi="Arial" w:cs="Arial"/>
                <w:sz w:val="24"/>
                <w:szCs w:val="24"/>
                <w:lang w:val="es-MX" w:eastAsia="es-ES"/>
              </w:rPr>
              <w:t xml:space="preserve">XI. </w:t>
            </w:r>
            <w:r w:rsidRPr="00F2172A">
              <w:rPr>
                <w:rFonts w:ascii="Arial" w:eastAsia="Calibri" w:hAnsi="Arial" w:cs="Arial"/>
                <w:b/>
                <w:sz w:val="24"/>
                <w:szCs w:val="24"/>
                <w:lang w:val="es-MX" w:eastAsia="es-ES"/>
              </w:rPr>
              <w:t>Derogado</w:t>
            </w:r>
          </w:p>
          <w:p w:rsidR="00BF496C" w:rsidRPr="00F2172A" w:rsidRDefault="00BF496C" w:rsidP="009E0C12">
            <w:pPr>
              <w:spacing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XII. Integrar sus criterios de evaluación, temas a evaluar, porcentajes, modalidad de evaluación final; </w:t>
            </w:r>
          </w:p>
          <w:p w:rsidR="00BF496C" w:rsidRPr="00F2172A" w:rsidRDefault="00BF496C" w:rsidP="009E0C12">
            <w:pPr>
              <w:spacing w:line="276" w:lineRule="auto"/>
              <w:jc w:val="both"/>
              <w:rPr>
                <w:rFonts w:ascii="Arial" w:eastAsia="Calibri" w:hAnsi="Arial" w:cs="Arial"/>
                <w:b/>
                <w:sz w:val="24"/>
                <w:szCs w:val="24"/>
                <w:lang w:val="es-MX" w:eastAsia="es-ES"/>
              </w:rPr>
            </w:pPr>
            <w:r w:rsidRPr="00F2172A">
              <w:rPr>
                <w:rFonts w:ascii="Arial" w:eastAsia="Calibri" w:hAnsi="Arial" w:cs="Arial"/>
                <w:sz w:val="24"/>
                <w:szCs w:val="24"/>
                <w:lang w:val="es-MX" w:eastAsia="es-ES"/>
              </w:rPr>
              <w:t xml:space="preserve">XIII. </w:t>
            </w:r>
            <w:r w:rsidRPr="00F2172A">
              <w:rPr>
                <w:rFonts w:ascii="Arial" w:eastAsia="Calibri" w:hAnsi="Arial" w:cs="Arial"/>
                <w:b/>
                <w:sz w:val="24"/>
                <w:szCs w:val="24"/>
                <w:lang w:val="es-MX" w:eastAsia="es-ES"/>
              </w:rPr>
              <w:t xml:space="preserve"> Derogado</w:t>
            </w:r>
          </w:p>
          <w:p w:rsidR="00BF496C" w:rsidRPr="00F2172A" w:rsidRDefault="00BF496C" w:rsidP="009E0C12">
            <w:pPr>
              <w:spacing w:line="276" w:lineRule="auto"/>
              <w:jc w:val="both"/>
              <w:rPr>
                <w:rFonts w:ascii="Arial" w:eastAsia="Calibri" w:hAnsi="Arial" w:cs="Arial"/>
                <w:b/>
                <w:sz w:val="24"/>
                <w:szCs w:val="24"/>
                <w:lang w:val="es-MX" w:eastAsia="es-ES"/>
              </w:rPr>
            </w:pPr>
            <w:r w:rsidRPr="00F2172A">
              <w:rPr>
                <w:rFonts w:ascii="Arial" w:eastAsia="Calibri" w:hAnsi="Arial" w:cs="Arial"/>
                <w:sz w:val="24"/>
                <w:szCs w:val="24"/>
                <w:lang w:val="es-MX" w:eastAsia="es-ES"/>
              </w:rPr>
              <w:t>XIV. Señalar la modalidad, ya sea presencial, en línea o mixta.</w:t>
            </w:r>
          </w:p>
        </w:tc>
      </w:tr>
      <w:tr w:rsidR="00EF6A74" w:rsidRPr="00F2172A" w:rsidTr="007B2196">
        <w:trPr>
          <w:trHeight w:val="840"/>
        </w:trPr>
        <w:tc>
          <w:tcPr>
            <w:tcW w:w="4531" w:type="dxa"/>
          </w:tcPr>
          <w:p w:rsidR="00EF6A74" w:rsidRPr="00F2172A" w:rsidRDefault="00EF6A74" w:rsidP="00EF6A74">
            <w:pPr>
              <w:spacing w:line="276" w:lineRule="auto"/>
              <w:jc w:val="both"/>
              <w:rPr>
                <w:rFonts w:ascii="Arial" w:eastAsia="Calibri" w:hAnsi="Arial" w:cs="Arial"/>
                <w:b/>
                <w:sz w:val="24"/>
                <w:szCs w:val="24"/>
                <w:lang w:val="es-MX" w:eastAsia="es-ES"/>
              </w:rPr>
            </w:pPr>
            <w:r w:rsidRPr="00F2172A">
              <w:rPr>
                <w:rFonts w:ascii="Arial" w:eastAsia="Calibri" w:hAnsi="Arial" w:cs="Arial"/>
                <w:b/>
                <w:bCs/>
                <w:sz w:val="24"/>
                <w:szCs w:val="24"/>
                <w:lang w:val="es-MX" w:eastAsia="es-ES"/>
              </w:rPr>
              <w:lastRenderedPageBreak/>
              <w:t xml:space="preserve">Artículo 29.- </w:t>
            </w:r>
            <w:r w:rsidRPr="00F2172A">
              <w:rPr>
                <w:rFonts w:ascii="Arial" w:eastAsia="Calibri" w:hAnsi="Arial" w:cs="Arial"/>
                <w:sz w:val="24"/>
                <w:szCs w:val="24"/>
                <w:lang w:val="es-MX" w:eastAsia="es-ES"/>
              </w:rPr>
              <w:t>Presentada la solicitud de autorización, la Dirección dentro de los 05 días hábiles siguientes a la fecha de su recepción, emitirá el dictamen de autorización para el desarrollo del diplomado o capacitación  de que se trate, o bien, en caso de no reunirse los requisitos previstos en el presente ordenamiento, se prevendrá al solicitante o coordinador académico designado, para que, en el plazo de 05 días hábiles posteriores, subsane dichas irregularidades o deficiencias.</w:t>
            </w:r>
          </w:p>
        </w:tc>
        <w:tc>
          <w:tcPr>
            <w:tcW w:w="4820" w:type="dxa"/>
          </w:tcPr>
          <w:p w:rsidR="00EF6A74" w:rsidRPr="00F2172A" w:rsidRDefault="00EF6A74" w:rsidP="00EF6A74">
            <w:pPr>
              <w:spacing w:line="276" w:lineRule="auto"/>
              <w:jc w:val="both"/>
              <w:rPr>
                <w:rFonts w:ascii="Arial" w:eastAsia="Calibri" w:hAnsi="Arial" w:cs="Arial"/>
                <w:b/>
                <w:sz w:val="24"/>
                <w:szCs w:val="24"/>
                <w:lang w:val="es-MX" w:eastAsia="es-ES"/>
              </w:rPr>
            </w:pPr>
            <w:r w:rsidRPr="00F2172A">
              <w:rPr>
                <w:rFonts w:ascii="Arial" w:eastAsia="Calibri" w:hAnsi="Arial" w:cs="Arial"/>
                <w:b/>
                <w:bCs/>
                <w:sz w:val="24"/>
                <w:szCs w:val="24"/>
                <w:lang w:val="es-MX" w:eastAsia="es-ES"/>
              </w:rPr>
              <w:t xml:space="preserve">Artículo 29.- </w:t>
            </w:r>
            <w:r w:rsidRPr="00F2172A">
              <w:rPr>
                <w:rFonts w:ascii="Arial" w:eastAsia="Calibri" w:hAnsi="Arial" w:cs="Arial"/>
                <w:sz w:val="24"/>
                <w:szCs w:val="24"/>
                <w:lang w:val="es-MX" w:eastAsia="es-ES"/>
              </w:rPr>
              <w:t>Presentada la solicitud de autorización, la Dirección dentro de los 05 días hábiles siguientes a la fecha de su recepción, emitirá el dictamen de autorización para el desarrollo de cualquier actividad académica de que se trate, o bien, en caso de no reunirse los requisitos previstos en el presente ordenamiento, se prevendrá al solicitante o coordinador académico designado, para que, en el plazo de 05 días hábiles posteriores, subsane dichas irregularidades o deficiencias.</w:t>
            </w:r>
          </w:p>
        </w:tc>
      </w:tr>
    </w:tbl>
    <w:p w:rsidR="00EF6A74" w:rsidRPr="00F2172A" w:rsidRDefault="00EF6A74" w:rsidP="00EF6A74">
      <w:pPr>
        <w:spacing w:after="0" w:line="276" w:lineRule="auto"/>
        <w:jc w:val="both"/>
        <w:rPr>
          <w:rFonts w:ascii="Arial" w:eastAsia="Calibri" w:hAnsi="Arial" w:cs="Arial"/>
          <w:b/>
          <w:sz w:val="24"/>
          <w:szCs w:val="24"/>
          <w:lang w:val="es-MX" w:eastAsia="es-ES"/>
        </w:rPr>
      </w:pPr>
    </w:p>
    <w:p w:rsidR="00EF6A74" w:rsidRPr="00F2172A" w:rsidRDefault="00EF6A74" w:rsidP="00EF6A74">
      <w:pPr>
        <w:spacing w:after="0" w:line="276" w:lineRule="auto"/>
        <w:jc w:val="both"/>
        <w:rPr>
          <w:rFonts w:ascii="Arial" w:eastAsia="Calibri" w:hAnsi="Arial" w:cs="Arial"/>
          <w:b/>
          <w:sz w:val="24"/>
          <w:szCs w:val="24"/>
          <w:lang w:val="es-MX" w:eastAsia="es-ES"/>
        </w:rPr>
      </w:pPr>
    </w:p>
    <w:p w:rsidR="00EF6A74" w:rsidRPr="00F2172A" w:rsidRDefault="00EF6A74" w:rsidP="00EF6A74">
      <w:pPr>
        <w:spacing w:after="0"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 xml:space="preserve">A lo anterior, debiéndole incluirle el artículo transitorio correspondiente para su entrada en vigor. </w:t>
      </w:r>
    </w:p>
    <w:p w:rsidR="006C3097" w:rsidRPr="00F2172A" w:rsidRDefault="006C3097" w:rsidP="006C3097">
      <w:pPr>
        <w:spacing w:after="0" w:line="276" w:lineRule="auto"/>
        <w:jc w:val="center"/>
        <w:rPr>
          <w:rFonts w:ascii="Arial" w:eastAsia="Calibri" w:hAnsi="Arial" w:cs="Arial"/>
          <w:sz w:val="24"/>
          <w:szCs w:val="24"/>
          <w:lang w:val="es-MX" w:eastAsia="es-ES"/>
        </w:rPr>
      </w:pPr>
    </w:p>
    <w:p w:rsidR="00F84137" w:rsidRPr="00F2172A" w:rsidRDefault="00F84137" w:rsidP="00F84137">
      <w:pPr>
        <w:spacing w:after="0" w:line="276" w:lineRule="auto"/>
        <w:jc w:val="both"/>
        <w:rPr>
          <w:rFonts w:ascii="Arial" w:eastAsia="Calibri" w:hAnsi="Arial" w:cs="Arial"/>
          <w:sz w:val="24"/>
          <w:szCs w:val="24"/>
          <w:lang w:val="es-MX" w:eastAsia="es-ES"/>
        </w:rPr>
      </w:pPr>
      <w:r w:rsidRPr="00F2172A">
        <w:rPr>
          <w:rFonts w:ascii="Arial" w:eastAsia="Calibri" w:hAnsi="Arial" w:cs="Arial"/>
          <w:sz w:val="24"/>
          <w:szCs w:val="24"/>
          <w:u w:val="single"/>
          <w:lang w:val="es-MX" w:eastAsia="es-ES"/>
        </w:rPr>
        <w:t>Por lo que les cedo el uso de la voz y escuchamos las consideraciones que tengan a bien manifestar</w:t>
      </w:r>
      <w:r w:rsidRPr="00F2172A">
        <w:rPr>
          <w:rFonts w:ascii="Arial" w:eastAsia="Calibri" w:hAnsi="Arial" w:cs="Arial"/>
          <w:sz w:val="24"/>
          <w:szCs w:val="24"/>
          <w:lang w:val="es-MX" w:eastAsia="es-ES"/>
        </w:rPr>
        <w:t>.</w:t>
      </w:r>
    </w:p>
    <w:p w:rsidR="006C3097" w:rsidRPr="00F2172A" w:rsidRDefault="006C3097" w:rsidP="006C3097">
      <w:pPr>
        <w:spacing w:after="0" w:line="276" w:lineRule="auto"/>
        <w:rPr>
          <w:rFonts w:ascii="Arial" w:eastAsia="Calibri" w:hAnsi="Arial" w:cs="Arial"/>
          <w:sz w:val="24"/>
          <w:szCs w:val="24"/>
          <w:u w:val="single"/>
          <w:lang w:val="es-MX" w:eastAsia="es-ES"/>
        </w:rPr>
      </w:pPr>
    </w:p>
    <w:p w:rsidR="00F84137" w:rsidRPr="00F2172A" w:rsidRDefault="00F84137" w:rsidP="00F84137">
      <w:pPr>
        <w:spacing w:after="0" w:line="276" w:lineRule="auto"/>
        <w:jc w:val="center"/>
        <w:rPr>
          <w:rFonts w:ascii="Arial" w:eastAsia="Calibri" w:hAnsi="Arial" w:cs="Arial"/>
          <w:sz w:val="24"/>
          <w:szCs w:val="24"/>
          <w:u w:val="single"/>
          <w:lang w:val="es-MX" w:eastAsia="es-ES"/>
        </w:rPr>
      </w:pPr>
    </w:p>
    <w:p w:rsidR="00F84137" w:rsidRPr="00F2172A" w:rsidRDefault="00F84137" w:rsidP="00F84137">
      <w:pPr>
        <w:spacing w:after="0" w:line="276" w:lineRule="auto"/>
        <w:jc w:val="both"/>
        <w:rPr>
          <w:rFonts w:ascii="Arial" w:eastAsia="Calibri" w:hAnsi="Arial" w:cs="Arial"/>
          <w:sz w:val="24"/>
          <w:szCs w:val="24"/>
          <w:lang w:val="es-MX" w:eastAsia="es-ES"/>
        </w:rPr>
      </w:pPr>
      <w:r w:rsidRPr="00F2172A">
        <w:rPr>
          <w:rFonts w:ascii="Arial" w:eastAsia="Calibri" w:hAnsi="Arial" w:cs="Arial"/>
          <w:b/>
          <w:sz w:val="24"/>
          <w:szCs w:val="24"/>
          <w:lang w:val="es-MX" w:eastAsia="es-ES"/>
        </w:rPr>
        <w:t xml:space="preserve">PRESIDENTE DEL CONSEJO: </w:t>
      </w:r>
      <w:r w:rsidRPr="00F2172A">
        <w:rPr>
          <w:rFonts w:ascii="Arial" w:eastAsia="Calibri" w:hAnsi="Arial" w:cs="Arial"/>
          <w:sz w:val="24"/>
          <w:szCs w:val="24"/>
          <w:lang w:val="es-MX" w:eastAsia="es-ES"/>
        </w:rPr>
        <w:t>Habiendo concluido las intervenciones y no existiendo más preguntas al respecto, les propongo que lo sometamos a votación si están de acuerdo; por lo que pido su apoyo señor SECRETARIO.</w:t>
      </w:r>
    </w:p>
    <w:p w:rsidR="00F84137" w:rsidRPr="00F2172A" w:rsidRDefault="00F84137" w:rsidP="00F84137">
      <w:pPr>
        <w:spacing w:after="0" w:line="276" w:lineRule="auto"/>
        <w:jc w:val="both"/>
        <w:rPr>
          <w:rFonts w:ascii="Arial" w:eastAsia="Calibri" w:hAnsi="Arial" w:cs="Arial"/>
          <w:sz w:val="24"/>
          <w:szCs w:val="24"/>
          <w:lang w:val="es-MX" w:eastAsia="es-ES"/>
        </w:rPr>
      </w:pPr>
    </w:p>
    <w:p w:rsidR="00F84137" w:rsidRPr="00F2172A" w:rsidRDefault="00F84137" w:rsidP="00F84137">
      <w:pPr>
        <w:spacing w:after="0" w:line="276" w:lineRule="auto"/>
        <w:jc w:val="both"/>
        <w:rPr>
          <w:rFonts w:ascii="Arial" w:eastAsia="Calibri" w:hAnsi="Arial" w:cs="Arial"/>
          <w:b/>
          <w:sz w:val="24"/>
          <w:szCs w:val="24"/>
          <w:lang w:val="es-MX" w:eastAsia="es-ES"/>
        </w:rPr>
      </w:pPr>
      <w:r w:rsidRPr="00F2172A">
        <w:rPr>
          <w:rFonts w:ascii="Arial" w:eastAsia="Calibri" w:hAnsi="Arial" w:cs="Arial"/>
          <w:b/>
          <w:sz w:val="24"/>
          <w:szCs w:val="24"/>
          <w:lang w:val="es-MX" w:eastAsia="es-ES"/>
        </w:rPr>
        <w:t>(III) SECRETARIO TÉCNICO</w:t>
      </w:r>
      <w:r w:rsidRPr="00F2172A">
        <w:rPr>
          <w:rFonts w:ascii="Arial" w:eastAsia="Calibri" w:hAnsi="Arial" w:cs="Arial"/>
          <w:sz w:val="24"/>
          <w:szCs w:val="24"/>
          <w:lang w:val="es-MX" w:eastAsia="es-ES"/>
        </w:rPr>
        <w:t xml:space="preserve">: Con gusto </w:t>
      </w:r>
      <w:r w:rsidR="002C27EC">
        <w:rPr>
          <w:rFonts w:ascii="Arial" w:eastAsia="Calibri" w:hAnsi="Arial" w:cs="Arial"/>
          <w:sz w:val="24"/>
          <w:szCs w:val="24"/>
          <w:lang w:val="es-MX" w:eastAsia="es-ES"/>
        </w:rPr>
        <w:t>S</w:t>
      </w:r>
      <w:r w:rsidRPr="00F2172A">
        <w:rPr>
          <w:rFonts w:ascii="Arial" w:eastAsia="Calibri" w:hAnsi="Arial" w:cs="Arial"/>
          <w:sz w:val="24"/>
          <w:szCs w:val="24"/>
          <w:lang w:val="es-MX" w:eastAsia="es-ES"/>
        </w:rPr>
        <w:t>eñor Presidente</w:t>
      </w:r>
      <w:r w:rsidR="002C27EC">
        <w:rPr>
          <w:rFonts w:ascii="Arial" w:eastAsia="Calibri" w:hAnsi="Arial" w:cs="Arial"/>
          <w:sz w:val="24"/>
          <w:szCs w:val="24"/>
          <w:lang w:val="es-MX" w:eastAsia="es-ES"/>
        </w:rPr>
        <w:t>;</w:t>
      </w:r>
      <w:r w:rsidRPr="00F2172A">
        <w:rPr>
          <w:rFonts w:ascii="Arial" w:eastAsia="Calibri" w:hAnsi="Arial" w:cs="Arial"/>
          <w:sz w:val="24"/>
          <w:szCs w:val="24"/>
          <w:lang w:val="es-MX" w:eastAsia="es-ES"/>
        </w:rPr>
        <w:t xml:space="preserve"> Una vez desahogada la propuesta, esta Secretaría pregunta a la Consejera y Consejeros, s</w:t>
      </w:r>
      <w:r w:rsidR="002C27EC">
        <w:rPr>
          <w:rFonts w:ascii="Arial" w:eastAsia="Calibri" w:hAnsi="Arial" w:cs="Arial"/>
          <w:sz w:val="24"/>
          <w:szCs w:val="24"/>
          <w:lang w:val="es-MX" w:eastAsia="es-ES"/>
        </w:rPr>
        <w:t>í</w:t>
      </w:r>
      <w:r w:rsidRPr="00F2172A">
        <w:rPr>
          <w:rFonts w:ascii="Arial" w:eastAsia="Calibri" w:hAnsi="Arial" w:cs="Arial"/>
          <w:sz w:val="24"/>
          <w:szCs w:val="24"/>
          <w:lang w:val="es-MX" w:eastAsia="es-ES"/>
        </w:rPr>
        <w:t xml:space="preserve"> están de acuerdo</w:t>
      </w:r>
      <w:r w:rsidR="002C27EC">
        <w:rPr>
          <w:rFonts w:ascii="Arial" w:eastAsia="Calibri" w:hAnsi="Arial" w:cs="Arial"/>
          <w:sz w:val="24"/>
          <w:szCs w:val="24"/>
          <w:lang w:val="es-MX" w:eastAsia="es-ES"/>
        </w:rPr>
        <w:t xml:space="preserve"> en aprobar la</w:t>
      </w:r>
      <w:r w:rsidR="009A5D60" w:rsidRPr="00F2172A">
        <w:rPr>
          <w:rFonts w:ascii="Arial" w:eastAsia="Calibri" w:hAnsi="Arial" w:cs="Arial"/>
          <w:b/>
          <w:bCs/>
          <w:sz w:val="24"/>
          <w:szCs w:val="24"/>
          <w:lang w:val="es-MX" w:eastAsia="es-ES"/>
        </w:rPr>
        <w:t xml:space="preserve"> propuesta de reforma a los artículos 27 fracción V y 29 del Reglamento de Capacitación y Difusión del Instituto de Justicia Alternativa del Estado de Jalisco,</w:t>
      </w:r>
      <w:r w:rsidRPr="00F2172A">
        <w:rPr>
          <w:rFonts w:ascii="Arial" w:eastAsia="Calibri" w:hAnsi="Arial" w:cs="Arial"/>
          <w:b/>
          <w:sz w:val="24"/>
          <w:szCs w:val="24"/>
          <w:lang w:val="es-MX" w:eastAsia="es-ES"/>
        </w:rPr>
        <w:t xml:space="preserve"> </w:t>
      </w:r>
    </w:p>
    <w:p w:rsidR="009A5D60" w:rsidRPr="00F2172A" w:rsidRDefault="009A5D60" w:rsidP="00F84137">
      <w:pPr>
        <w:spacing w:after="0" w:line="276" w:lineRule="auto"/>
        <w:jc w:val="both"/>
        <w:rPr>
          <w:rFonts w:ascii="Arial" w:eastAsia="Calibri" w:hAnsi="Arial" w:cs="Arial"/>
          <w:sz w:val="24"/>
          <w:szCs w:val="24"/>
          <w:lang w:val="es-MX" w:eastAsia="es-ES"/>
        </w:rPr>
      </w:pPr>
    </w:p>
    <w:p w:rsidR="00F84137" w:rsidRPr="00F2172A" w:rsidRDefault="00F84137" w:rsidP="00F84137">
      <w:pPr>
        <w:spacing w:after="0" w:line="276" w:lineRule="auto"/>
        <w:jc w:val="both"/>
        <w:rPr>
          <w:rFonts w:ascii="Arial" w:eastAsia="Calibri" w:hAnsi="Arial" w:cs="Arial"/>
          <w:sz w:val="24"/>
          <w:szCs w:val="24"/>
          <w:lang w:val="es-MX" w:eastAsia="es-ES"/>
        </w:rPr>
      </w:pPr>
      <w:r w:rsidRPr="00F2172A">
        <w:rPr>
          <w:rFonts w:ascii="Arial" w:eastAsia="Calibri" w:hAnsi="Arial" w:cs="Arial"/>
          <w:sz w:val="24"/>
          <w:szCs w:val="24"/>
          <w:lang w:val="es-MX" w:eastAsia="es-ES"/>
        </w:rPr>
        <w:t>En ese sentido, les pido por favor manifestar el sentido de su voto de viva voz, una vez que los nombre:</w:t>
      </w:r>
    </w:p>
    <w:p w:rsidR="00F84137" w:rsidRPr="00F2172A" w:rsidRDefault="00F84137" w:rsidP="00F84137">
      <w:pPr>
        <w:spacing w:after="0" w:line="276" w:lineRule="auto"/>
        <w:jc w:val="both"/>
        <w:rPr>
          <w:rFonts w:ascii="Arial" w:eastAsia="Calibri" w:hAnsi="Arial" w:cs="Arial"/>
          <w:sz w:val="24"/>
          <w:szCs w:val="24"/>
          <w:lang w:val="es-MX" w:eastAsia="es-ES"/>
        </w:rPr>
      </w:pPr>
    </w:p>
    <w:p w:rsidR="006C3097" w:rsidRPr="00F2172A" w:rsidRDefault="006C3097" w:rsidP="006C309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1.- DR. GUILLERMO RAÚL ZEPEDA LECUONA, A FAVOR.</w:t>
      </w:r>
    </w:p>
    <w:p w:rsidR="006C3097" w:rsidRPr="00F2172A" w:rsidRDefault="006C3097" w:rsidP="006C309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lastRenderedPageBreak/>
        <w:t>2.- MGDO. ARMANDO RAMÍREZ RIZO, A FAVOR.</w:t>
      </w:r>
    </w:p>
    <w:p w:rsidR="006C3097" w:rsidRPr="00F2172A" w:rsidRDefault="006C3097" w:rsidP="006C309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3.- LIC. PALOMA ROMANA MAGALLANES DE LA ROSA, A FAVOR.</w:t>
      </w:r>
    </w:p>
    <w:p w:rsidR="006C3097" w:rsidRPr="00F2172A" w:rsidRDefault="006C3097" w:rsidP="006C309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4.- MTRO. JUAN CARLOS MÁRQUEZ ROSAS, A FAVOR.</w:t>
      </w:r>
    </w:p>
    <w:p w:rsidR="006C3097" w:rsidRPr="00F2172A" w:rsidRDefault="006C3097" w:rsidP="006C309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5.- MTRO. IGNACIO ALFONSO REJÓN CERVANTES, A FAVOR.</w:t>
      </w:r>
    </w:p>
    <w:p w:rsidR="006C3097" w:rsidRPr="00F2172A" w:rsidRDefault="006C3097" w:rsidP="006C309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6.- DIPUTADO JORGE ANTONIO CHÁVEZ AMBRÍZ, AUSENTE.</w:t>
      </w:r>
    </w:p>
    <w:p w:rsidR="006C3097" w:rsidRPr="00F2172A" w:rsidRDefault="006C3097" w:rsidP="006C309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7.- MTRO. FRANCISCO JAVIER ÁLVAREZ FIGUEROA, A FAVOR.</w:t>
      </w:r>
    </w:p>
    <w:p w:rsidR="00F84137" w:rsidRPr="00F2172A" w:rsidRDefault="00F84137" w:rsidP="00F84137">
      <w:pPr>
        <w:spacing w:after="0" w:line="276" w:lineRule="auto"/>
        <w:jc w:val="both"/>
        <w:rPr>
          <w:rFonts w:ascii="Arial" w:eastAsia="Arial" w:hAnsi="Arial" w:cs="Arial"/>
          <w:sz w:val="24"/>
          <w:szCs w:val="24"/>
          <w:lang w:val="es-MX" w:eastAsia="es-ES"/>
        </w:rPr>
      </w:pPr>
    </w:p>
    <w:p w:rsidR="00F84137" w:rsidRPr="00F2172A" w:rsidRDefault="00F84137" w:rsidP="00F84137">
      <w:pPr>
        <w:spacing w:after="0" w:line="276" w:lineRule="auto"/>
        <w:jc w:val="both"/>
        <w:rPr>
          <w:rFonts w:ascii="Arial" w:eastAsia="Calibri" w:hAnsi="Arial" w:cs="Arial"/>
          <w:b/>
          <w:sz w:val="24"/>
          <w:szCs w:val="24"/>
          <w:lang w:val="es-MX" w:eastAsia="es-ES"/>
        </w:rPr>
      </w:pPr>
      <w:r w:rsidRPr="00F2172A">
        <w:rPr>
          <w:rFonts w:ascii="Arial" w:eastAsia="Arial" w:hAnsi="Arial" w:cs="Arial"/>
          <w:sz w:val="24"/>
          <w:szCs w:val="24"/>
          <w:lang w:val="es-MX" w:eastAsia="es-ES"/>
        </w:rPr>
        <w:t xml:space="preserve">Presidente doy cuenta a usted que el Tercer Punto del Orden del Día resultó: APROBADO POR </w:t>
      </w:r>
      <w:r w:rsidRPr="00F2172A">
        <w:rPr>
          <w:rFonts w:ascii="Arial" w:eastAsia="Arial" w:hAnsi="Arial" w:cs="Arial"/>
          <w:b/>
          <w:sz w:val="24"/>
          <w:szCs w:val="24"/>
          <w:lang w:val="es-MX" w:eastAsia="es-ES"/>
        </w:rPr>
        <w:t>mayoría</w:t>
      </w:r>
      <w:r w:rsidR="006C3097" w:rsidRPr="00F2172A">
        <w:rPr>
          <w:rFonts w:ascii="Arial" w:eastAsia="Arial" w:hAnsi="Arial" w:cs="Arial"/>
          <w:b/>
          <w:sz w:val="24"/>
          <w:szCs w:val="24"/>
          <w:lang w:val="es-MX" w:eastAsia="es-ES"/>
        </w:rPr>
        <w:t xml:space="preserve"> de 6 votos</w:t>
      </w:r>
      <w:r w:rsidRPr="00F2172A">
        <w:rPr>
          <w:rFonts w:ascii="Arial" w:eastAsia="Arial" w:hAnsi="Arial" w:cs="Arial"/>
          <w:b/>
          <w:sz w:val="24"/>
          <w:szCs w:val="24"/>
          <w:lang w:val="es-MX" w:eastAsia="es-ES"/>
        </w:rPr>
        <w:t xml:space="preserve">, </w:t>
      </w:r>
      <w:r w:rsidR="00C27796">
        <w:rPr>
          <w:rFonts w:ascii="Arial" w:eastAsia="Arial" w:hAnsi="Arial" w:cs="Arial"/>
          <w:sz w:val="24"/>
          <w:szCs w:val="24"/>
          <w:lang w:val="es-MX" w:eastAsia="es-ES"/>
        </w:rPr>
        <w:t xml:space="preserve">relativo a la </w:t>
      </w:r>
      <w:r w:rsidR="009A5D60" w:rsidRPr="00F2172A">
        <w:rPr>
          <w:rFonts w:ascii="Arial" w:eastAsia="Calibri" w:hAnsi="Arial" w:cs="Arial"/>
          <w:sz w:val="24"/>
          <w:szCs w:val="24"/>
          <w:lang w:val="es-MX" w:eastAsia="es-ES"/>
        </w:rPr>
        <w:t>“</w:t>
      </w:r>
      <w:r w:rsidR="009A5D60" w:rsidRPr="00F2172A">
        <w:rPr>
          <w:rFonts w:ascii="Arial" w:eastAsia="Calibri" w:hAnsi="Arial" w:cs="Arial"/>
          <w:b/>
          <w:bCs/>
          <w:sz w:val="24"/>
          <w:szCs w:val="24"/>
          <w:lang w:val="es-MX" w:eastAsia="es-ES"/>
        </w:rPr>
        <w:t>Presentación y en su caso aprobación de la propuesta de reforma a los artículos 27 fracción V y 29 del Reglamento de Capacitación y Difusión del Instituto de Justicia Alternativa del Estado de Jalisco.</w:t>
      </w:r>
      <w:r w:rsidRPr="00F2172A">
        <w:rPr>
          <w:rFonts w:ascii="Arial" w:eastAsia="Calibri" w:hAnsi="Arial" w:cs="Arial"/>
          <w:b/>
          <w:sz w:val="24"/>
          <w:szCs w:val="24"/>
          <w:lang w:val="es-MX" w:eastAsia="es-ES"/>
        </w:rPr>
        <w:t>”.</w:t>
      </w:r>
    </w:p>
    <w:p w:rsidR="006C3097" w:rsidRPr="00F2172A" w:rsidRDefault="006C3097" w:rsidP="00F84137">
      <w:pPr>
        <w:spacing w:after="0" w:line="276" w:lineRule="auto"/>
        <w:jc w:val="both"/>
        <w:rPr>
          <w:rFonts w:ascii="Arial" w:eastAsia="Calibri" w:hAnsi="Arial" w:cs="Arial"/>
          <w:b/>
          <w:sz w:val="24"/>
          <w:szCs w:val="24"/>
          <w:lang w:val="es-MX" w:eastAsia="es-ES"/>
        </w:rPr>
      </w:pPr>
    </w:p>
    <w:p w:rsidR="006C3097" w:rsidRPr="00F2172A" w:rsidRDefault="006C3097" w:rsidP="00F84137">
      <w:pPr>
        <w:spacing w:after="0" w:line="276" w:lineRule="auto"/>
        <w:jc w:val="both"/>
        <w:rPr>
          <w:rFonts w:ascii="Arial" w:eastAsia="Calibri" w:hAnsi="Arial" w:cs="Arial"/>
          <w:b/>
          <w:bCs/>
          <w:sz w:val="24"/>
          <w:szCs w:val="24"/>
          <w:lang w:val="es-MX" w:eastAsia="es-ES"/>
        </w:rPr>
      </w:pPr>
      <w:r w:rsidRPr="00F2172A">
        <w:rPr>
          <w:rFonts w:ascii="Arial" w:eastAsia="Calibri" w:hAnsi="Arial" w:cs="Arial"/>
          <w:b/>
          <w:sz w:val="24"/>
          <w:szCs w:val="24"/>
          <w:lang w:val="es-MX" w:eastAsia="es-ES"/>
        </w:rPr>
        <w:t>ACUERDO:</w:t>
      </w:r>
      <w:r w:rsidRPr="00F2172A">
        <w:rPr>
          <w:rFonts w:ascii="Arial" w:eastAsia="Calibri" w:hAnsi="Arial" w:cs="Arial"/>
          <w:b/>
          <w:bCs/>
          <w:sz w:val="24"/>
          <w:szCs w:val="24"/>
          <w:lang w:val="es-MX" w:eastAsia="es-ES"/>
        </w:rPr>
        <w:t xml:space="preserve"> Tercer Punto del Orden del Día</w:t>
      </w:r>
      <w:r w:rsidR="00C27796">
        <w:rPr>
          <w:rFonts w:ascii="Arial" w:eastAsia="Calibri" w:hAnsi="Arial" w:cs="Arial"/>
          <w:b/>
          <w:bCs/>
          <w:sz w:val="24"/>
          <w:szCs w:val="24"/>
          <w:lang w:val="es-MX" w:eastAsia="es-ES"/>
        </w:rPr>
        <w:t>:</w:t>
      </w:r>
      <w:r w:rsidRPr="00F2172A">
        <w:rPr>
          <w:rFonts w:ascii="Arial" w:eastAsia="Calibri" w:hAnsi="Arial" w:cs="Arial"/>
          <w:b/>
          <w:bCs/>
          <w:sz w:val="24"/>
          <w:szCs w:val="24"/>
          <w:lang w:val="es-MX" w:eastAsia="es-ES"/>
        </w:rPr>
        <w:t xml:space="preserve"> Presentación y en su caso aprobación de la propuesta de reforma a los artículos 27 fracción V y 29 del Reglamento de Capacitación y Difusión del Instituto de Justicia Alternativa del Estado de Jalisco</w:t>
      </w:r>
      <w:r w:rsidR="0002585B" w:rsidRPr="00F2172A">
        <w:rPr>
          <w:rFonts w:ascii="Arial" w:eastAsia="Arial" w:hAnsi="Arial" w:cs="Arial"/>
          <w:sz w:val="24"/>
          <w:szCs w:val="24"/>
          <w:lang w:val="es-MX" w:eastAsia="es-ES"/>
        </w:rPr>
        <w:t xml:space="preserve"> </w:t>
      </w:r>
      <w:r w:rsidR="0002585B" w:rsidRPr="00F2172A">
        <w:rPr>
          <w:rFonts w:ascii="Arial" w:eastAsia="Calibri" w:hAnsi="Arial" w:cs="Arial"/>
          <w:b/>
          <w:bCs/>
          <w:sz w:val="24"/>
          <w:szCs w:val="24"/>
          <w:lang w:val="es-MX" w:eastAsia="es-ES"/>
        </w:rPr>
        <w:t>resultó aprobado por mayoría de 6 votos</w:t>
      </w:r>
    </w:p>
    <w:p w:rsidR="0002585B" w:rsidRPr="00F2172A" w:rsidRDefault="0002585B" w:rsidP="00F84137">
      <w:pPr>
        <w:spacing w:after="0" w:line="276" w:lineRule="auto"/>
        <w:jc w:val="both"/>
        <w:rPr>
          <w:rFonts w:ascii="Arial" w:eastAsia="Calibri" w:hAnsi="Arial" w:cs="Arial"/>
          <w:b/>
          <w:bCs/>
          <w:sz w:val="24"/>
          <w:szCs w:val="24"/>
          <w:lang w:val="es-MX" w:eastAsia="es-ES"/>
        </w:rPr>
      </w:pPr>
    </w:p>
    <w:p w:rsidR="0002585B" w:rsidRPr="00F2172A" w:rsidRDefault="0002585B" w:rsidP="0002585B">
      <w:pPr>
        <w:spacing w:after="0" w:line="276" w:lineRule="auto"/>
        <w:jc w:val="both"/>
        <w:rPr>
          <w:rFonts w:ascii="Arial" w:eastAsia="Calibri" w:hAnsi="Arial" w:cs="Arial"/>
          <w:b/>
          <w:bCs/>
          <w:sz w:val="24"/>
          <w:szCs w:val="24"/>
          <w:lang w:val="es-MX" w:eastAsia="es-ES"/>
        </w:rPr>
      </w:pPr>
      <w:r w:rsidRPr="00F2172A">
        <w:rPr>
          <w:rFonts w:ascii="Arial" w:eastAsia="Calibri" w:hAnsi="Arial" w:cs="Arial"/>
          <w:b/>
          <w:bCs/>
          <w:sz w:val="24"/>
          <w:szCs w:val="24"/>
          <w:lang w:val="es-MX" w:eastAsia="es-ES"/>
        </w:rPr>
        <w:t xml:space="preserve">(IV) PRESIDENTE DEL CONSEJO: Para concluir está sesión, el último punto del orden del día Presentación del informe de avances del bimestre octubre-noviembre del año 2022 y agradecimiento a la y los integrantes del Consejo del Instituto de Justicia Alternativa del Estado de Jalisco, por su apoyo durante la presente administración. </w:t>
      </w:r>
      <w:r w:rsidR="00C27796">
        <w:rPr>
          <w:rFonts w:ascii="Arial" w:eastAsia="Calibri" w:hAnsi="Arial" w:cs="Arial"/>
          <w:b/>
          <w:bCs/>
          <w:sz w:val="24"/>
          <w:szCs w:val="24"/>
          <w:lang w:val="es-MX" w:eastAsia="es-ES"/>
        </w:rPr>
        <w:t>Pongo a consideración de ustedes el siguiente informe:</w:t>
      </w:r>
    </w:p>
    <w:p w:rsidR="0002585B" w:rsidRPr="00F2172A" w:rsidRDefault="0002585B" w:rsidP="00F84137">
      <w:pPr>
        <w:spacing w:after="0" w:line="276" w:lineRule="auto"/>
        <w:jc w:val="both"/>
        <w:rPr>
          <w:rFonts w:ascii="Arial" w:eastAsia="Calibri" w:hAnsi="Arial" w:cs="Arial"/>
          <w:b/>
          <w:bCs/>
          <w:sz w:val="24"/>
          <w:szCs w:val="24"/>
          <w:lang w:val="es-MX" w:eastAsia="es-ES"/>
        </w:rPr>
      </w:pPr>
    </w:p>
    <w:p w:rsidR="00C1577B" w:rsidRPr="00F2172A" w:rsidRDefault="00C1577B" w:rsidP="00F84137">
      <w:pPr>
        <w:spacing w:after="0" w:line="276" w:lineRule="auto"/>
        <w:jc w:val="both"/>
        <w:rPr>
          <w:rFonts w:ascii="Arial" w:eastAsia="Calibri" w:hAnsi="Arial" w:cs="Arial"/>
          <w:b/>
          <w:bCs/>
          <w:sz w:val="24"/>
          <w:szCs w:val="24"/>
          <w:lang w:val="es-MX" w:eastAsia="es-ES"/>
        </w:rPr>
      </w:pPr>
      <w:r w:rsidRPr="00F2172A">
        <w:rPr>
          <w:rFonts w:ascii="Arial" w:eastAsia="Calibri" w:hAnsi="Arial" w:cs="Arial"/>
          <w:b/>
          <w:bCs/>
          <w:noProof/>
          <w:sz w:val="24"/>
          <w:szCs w:val="24"/>
          <w:lang w:eastAsia="es-ES"/>
        </w:rPr>
        <w:lastRenderedPageBreak/>
        <w:drawing>
          <wp:inline distT="0" distB="0" distL="0" distR="0" wp14:anchorId="434698F0" wp14:editId="635338B0">
            <wp:extent cx="5972175" cy="3359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2175" cy="3359150"/>
                    </a:xfrm>
                    <a:prstGeom prst="rect">
                      <a:avLst/>
                    </a:prstGeom>
                  </pic:spPr>
                </pic:pic>
              </a:graphicData>
            </a:graphic>
          </wp:inline>
        </w:drawing>
      </w:r>
    </w:p>
    <w:p w:rsidR="00C1577B" w:rsidRPr="00F2172A" w:rsidRDefault="00C1577B" w:rsidP="00F84137">
      <w:pPr>
        <w:spacing w:after="0" w:line="276" w:lineRule="auto"/>
        <w:jc w:val="both"/>
        <w:rPr>
          <w:rFonts w:ascii="Arial" w:eastAsia="Calibri" w:hAnsi="Arial" w:cs="Arial"/>
          <w:b/>
          <w:bCs/>
          <w:sz w:val="24"/>
          <w:szCs w:val="24"/>
          <w:lang w:val="es-MX" w:eastAsia="es-ES"/>
        </w:rPr>
      </w:pPr>
      <w:bookmarkStart w:id="4" w:name="_GoBack"/>
      <w:bookmarkEnd w:id="4"/>
      <w:r w:rsidRPr="00F2172A">
        <w:rPr>
          <w:rFonts w:ascii="Arial" w:eastAsia="Calibri" w:hAnsi="Arial" w:cs="Arial"/>
          <w:b/>
          <w:bCs/>
          <w:noProof/>
          <w:sz w:val="24"/>
          <w:szCs w:val="24"/>
          <w:lang w:eastAsia="es-ES"/>
        </w:rPr>
        <w:drawing>
          <wp:inline distT="0" distB="0" distL="0" distR="0" wp14:anchorId="5AEEC0C4">
            <wp:extent cx="6096635" cy="34296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02585B" w:rsidRPr="00F2172A" w:rsidRDefault="009F0383"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lastRenderedPageBreak/>
        <w:t>En lo que va del 2022, al menos 68,000 jaliscienses aproximadamente han optado por la Justicia Alternativa. Fueron 34,383 de casos al 30 de noviembre y en los juzgados 123,000 casos, somos el 18% respectivo a la carga laboral.</w:t>
      </w:r>
    </w:p>
    <w:p w:rsidR="00C1577B" w:rsidRPr="00F2172A" w:rsidRDefault="00C1577B" w:rsidP="00F84137">
      <w:pPr>
        <w:spacing w:after="0" w:line="276" w:lineRule="auto"/>
        <w:jc w:val="both"/>
        <w:rPr>
          <w:rFonts w:ascii="Arial" w:eastAsia="Arial" w:hAnsi="Arial" w:cs="Arial"/>
          <w:b/>
          <w:sz w:val="24"/>
          <w:szCs w:val="24"/>
          <w:lang w:val="es-MX" w:eastAsia="es-ES"/>
        </w:rPr>
      </w:pPr>
    </w:p>
    <w:p w:rsidR="00C1577B" w:rsidRPr="00F2172A" w:rsidRDefault="00C1577B" w:rsidP="00F84137">
      <w:pPr>
        <w:spacing w:after="0" w:line="276" w:lineRule="auto"/>
        <w:jc w:val="both"/>
        <w:rPr>
          <w:rFonts w:ascii="Arial" w:eastAsia="Arial" w:hAnsi="Arial" w:cs="Arial"/>
          <w:b/>
          <w:sz w:val="24"/>
          <w:szCs w:val="24"/>
          <w:lang w:val="es-MX" w:eastAsia="es-ES"/>
        </w:rPr>
      </w:pPr>
      <w:r w:rsidRPr="00F2172A">
        <w:rPr>
          <w:rFonts w:ascii="Arial" w:eastAsia="Arial" w:hAnsi="Arial" w:cs="Arial"/>
          <w:b/>
          <w:noProof/>
          <w:sz w:val="24"/>
          <w:szCs w:val="24"/>
          <w:lang w:eastAsia="es-ES"/>
        </w:rPr>
        <w:drawing>
          <wp:inline distT="0" distB="0" distL="0" distR="0" wp14:anchorId="215B2D2C">
            <wp:extent cx="6096635" cy="34296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C1577B" w:rsidRPr="00F2172A" w:rsidRDefault="009F0383"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Como les comentaba</w:t>
      </w:r>
      <w:r w:rsidR="00D035EC" w:rsidRPr="00F2172A">
        <w:rPr>
          <w:rFonts w:ascii="Arial" w:eastAsia="Arial" w:hAnsi="Arial" w:cs="Arial"/>
          <w:sz w:val="24"/>
          <w:szCs w:val="24"/>
          <w:lang w:val="es-MX" w:eastAsia="es-ES"/>
        </w:rPr>
        <w:t xml:space="preserve"> la otra vez, 2 de cada 3 acuerdos reparatorio en el país, se logran en Jalisco, Guanajuato y Sonora, en ese orden el número de acuerdos, esto en el sistema adversiaral.</w:t>
      </w:r>
    </w:p>
    <w:p w:rsidR="00553A83" w:rsidRPr="00F2172A" w:rsidRDefault="00553A83" w:rsidP="00F84137">
      <w:pPr>
        <w:spacing w:after="0" w:line="276" w:lineRule="auto"/>
        <w:jc w:val="both"/>
        <w:rPr>
          <w:rFonts w:ascii="Arial" w:eastAsia="Arial" w:hAnsi="Arial" w:cs="Arial"/>
          <w:sz w:val="24"/>
          <w:szCs w:val="24"/>
          <w:lang w:val="es-MX" w:eastAsia="es-ES"/>
        </w:rPr>
      </w:pPr>
    </w:p>
    <w:p w:rsidR="00C1577B" w:rsidRPr="00F2172A" w:rsidRDefault="00553A83"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En materia laboral, en el Estado de México tomando el modelo de Jalisco en mediación privada, están conciliando en materia laboral y solo van a ratificar, en base al artículo 33 en la ley federal del Trabajo, están expectantes los mediadores particulares a ver si pueden acudir a validar o ratificar al centro de conciliación laboral.</w:t>
      </w:r>
    </w:p>
    <w:p w:rsidR="00553A83" w:rsidRPr="00F2172A" w:rsidRDefault="00553A83" w:rsidP="00F84137">
      <w:pPr>
        <w:spacing w:after="0" w:line="276" w:lineRule="auto"/>
        <w:jc w:val="both"/>
        <w:rPr>
          <w:rFonts w:ascii="Arial" w:eastAsia="Arial" w:hAnsi="Arial" w:cs="Arial"/>
          <w:sz w:val="24"/>
          <w:szCs w:val="24"/>
          <w:lang w:val="es-MX" w:eastAsia="es-ES"/>
        </w:rPr>
      </w:pPr>
    </w:p>
    <w:p w:rsidR="00553A83" w:rsidRPr="00F2172A" w:rsidRDefault="00553A83"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 xml:space="preserve">En materia comunitaria, que es muy importante, ya que son asuntos que están en la cifra negra de los conflictos y que lamentablemente solo se hacen visibles cuando acaban en alguna tragedia, es un tema que abona mucha en la pacificación </w:t>
      </w:r>
    </w:p>
    <w:p w:rsidR="00C1577B" w:rsidRPr="00F2172A" w:rsidRDefault="00C1577B" w:rsidP="00F84137">
      <w:pPr>
        <w:spacing w:after="0" w:line="276" w:lineRule="auto"/>
        <w:jc w:val="both"/>
        <w:rPr>
          <w:rFonts w:ascii="Arial" w:eastAsia="Arial" w:hAnsi="Arial" w:cs="Arial"/>
          <w:b/>
          <w:sz w:val="24"/>
          <w:szCs w:val="24"/>
          <w:lang w:val="es-MX" w:eastAsia="es-ES"/>
        </w:rPr>
      </w:pPr>
      <w:r w:rsidRPr="00F2172A">
        <w:rPr>
          <w:rFonts w:ascii="Arial" w:eastAsia="Arial" w:hAnsi="Arial" w:cs="Arial"/>
          <w:b/>
          <w:noProof/>
          <w:sz w:val="24"/>
          <w:szCs w:val="24"/>
          <w:lang w:eastAsia="es-ES"/>
        </w:rPr>
        <w:lastRenderedPageBreak/>
        <w:drawing>
          <wp:inline distT="0" distB="0" distL="0" distR="0" wp14:anchorId="10EE8410">
            <wp:extent cx="6096635" cy="34296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C1577B" w:rsidRPr="00F2172A" w:rsidRDefault="00C1577B" w:rsidP="00F84137">
      <w:pPr>
        <w:spacing w:after="0" w:line="276" w:lineRule="auto"/>
        <w:jc w:val="both"/>
        <w:rPr>
          <w:rFonts w:ascii="Arial" w:eastAsia="Arial" w:hAnsi="Arial" w:cs="Arial"/>
          <w:b/>
          <w:sz w:val="24"/>
          <w:szCs w:val="24"/>
          <w:lang w:val="es-MX" w:eastAsia="es-ES"/>
        </w:rPr>
      </w:pPr>
    </w:p>
    <w:p w:rsidR="00C1577B" w:rsidRPr="00F2172A" w:rsidRDefault="00553A83"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Los mediadores en Centros Privados se están especializando en materia Civil y Familiar, la mayoría de casos que llegan a un acuerdo son en materia Familiar. Aquí tenemos bajo el mismo techo la Procuradoria Social y Procuradoria de defensa de niños, niñas y adolescentes, tenemos oficinas permanentes de ellos.</w:t>
      </w:r>
    </w:p>
    <w:p w:rsidR="00F2172A" w:rsidRPr="00F2172A" w:rsidRDefault="00F2172A" w:rsidP="00F84137">
      <w:pPr>
        <w:spacing w:after="0" w:line="276" w:lineRule="auto"/>
        <w:jc w:val="both"/>
        <w:rPr>
          <w:rFonts w:ascii="Arial" w:eastAsia="Arial" w:hAnsi="Arial" w:cs="Arial"/>
          <w:sz w:val="24"/>
          <w:szCs w:val="24"/>
          <w:lang w:val="es-MX" w:eastAsia="es-ES"/>
        </w:rPr>
      </w:pPr>
    </w:p>
    <w:p w:rsidR="00553A83" w:rsidRPr="00F2172A" w:rsidRDefault="00F2172A"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Después de Guanajuato, somos el estado con más acuerdos en materia Penal Adversarial.</w:t>
      </w:r>
    </w:p>
    <w:p w:rsidR="00C1577B" w:rsidRPr="00F2172A" w:rsidRDefault="00C1577B" w:rsidP="00F84137">
      <w:pPr>
        <w:spacing w:after="0" w:line="276" w:lineRule="auto"/>
        <w:jc w:val="both"/>
        <w:rPr>
          <w:rFonts w:ascii="Arial" w:eastAsia="Arial" w:hAnsi="Arial" w:cs="Arial"/>
          <w:b/>
          <w:sz w:val="24"/>
          <w:szCs w:val="24"/>
          <w:lang w:val="es-MX" w:eastAsia="es-ES"/>
        </w:rPr>
      </w:pPr>
      <w:r w:rsidRPr="00F2172A">
        <w:rPr>
          <w:rFonts w:ascii="Arial" w:eastAsia="Arial" w:hAnsi="Arial" w:cs="Arial"/>
          <w:b/>
          <w:noProof/>
          <w:sz w:val="24"/>
          <w:szCs w:val="24"/>
          <w:lang w:eastAsia="es-ES"/>
        </w:rPr>
        <w:lastRenderedPageBreak/>
        <w:drawing>
          <wp:inline distT="0" distB="0" distL="0" distR="0" wp14:anchorId="2AC8A469">
            <wp:extent cx="6096635" cy="34296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C1577B" w:rsidRDefault="00F2172A"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Es una de las aportaciones que nos hemos enfocado mucho, para que en la propia comunidad exista gente capacitada.</w:t>
      </w:r>
    </w:p>
    <w:p w:rsidR="00F2172A" w:rsidRPr="00F2172A" w:rsidRDefault="00F2172A" w:rsidP="00F84137">
      <w:pPr>
        <w:spacing w:after="0" w:line="276" w:lineRule="auto"/>
        <w:jc w:val="both"/>
        <w:rPr>
          <w:rFonts w:ascii="Arial" w:eastAsia="Arial" w:hAnsi="Arial" w:cs="Arial"/>
          <w:sz w:val="24"/>
          <w:szCs w:val="24"/>
          <w:lang w:val="es-MX" w:eastAsia="es-ES"/>
        </w:rPr>
      </w:pPr>
    </w:p>
    <w:p w:rsidR="00F2172A" w:rsidRDefault="00F2172A"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Hemos capacitado a más de 3,800 policías, han sido 2 cursos</w:t>
      </w:r>
      <w:r>
        <w:rPr>
          <w:rFonts w:ascii="Arial" w:eastAsia="Arial" w:hAnsi="Arial" w:cs="Arial"/>
          <w:sz w:val="24"/>
          <w:szCs w:val="24"/>
          <w:lang w:val="es-MX" w:eastAsia="es-ES"/>
        </w:rPr>
        <w:t xml:space="preserve"> de formación de formadores en la Academia Estatal, Municipal y Regional de Policía.</w:t>
      </w:r>
    </w:p>
    <w:p w:rsidR="00F2172A" w:rsidRPr="00F2172A" w:rsidRDefault="00F2172A" w:rsidP="00F84137">
      <w:pPr>
        <w:spacing w:after="0" w:line="276" w:lineRule="auto"/>
        <w:jc w:val="both"/>
        <w:rPr>
          <w:rFonts w:ascii="Arial" w:eastAsia="Arial" w:hAnsi="Arial" w:cs="Arial"/>
          <w:sz w:val="24"/>
          <w:szCs w:val="24"/>
          <w:lang w:val="es-MX" w:eastAsia="es-ES"/>
        </w:rPr>
      </w:pPr>
    </w:p>
    <w:p w:rsidR="00C1577B" w:rsidRPr="00F2172A" w:rsidRDefault="00F2172A" w:rsidP="00F84137">
      <w:pPr>
        <w:spacing w:after="0" w:line="276" w:lineRule="auto"/>
        <w:jc w:val="both"/>
        <w:rPr>
          <w:rFonts w:ascii="Arial" w:eastAsia="Arial" w:hAnsi="Arial" w:cs="Arial"/>
          <w:sz w:val="24"/>
          <w:szCs w:val="24"/>
          <w:lang w:val="es-MX" w:eastAsia="es-ES"/>
        </w:rPr>
      </w:pPr>
      <w:r>
        <w:rPr>
          <w:rFonts w:ascii="Arial" w:eastAsia="Arial" w:hAnsi="Arial" w:cs="Arial"/>
          <w:sz w:val="24"/>
          <w:szCs w:val="24"/>
          <w:lang w:val="es-MX" w:eastAsia="es-ES"/>
        </w:rPr>
        <w:t>H</w:t>
      </w:r>
      <w:r w:rsidR="002E0A30">
        <w:rPr>
          <w:rFonts w:ascii="Arial" w:eastAsia="Arial" w:hAnsi="Arial" w:cs="Arial"/>
          <w:sz w:val="24"/>
          <w:szCs w:val="24"/>
          <w:lang w:val="es-MX" w:eastAsia="es-ES"/>
        </w:rPr>
        <w:t>emos dado el curso a</w:t>
      </w:r>
      <w:r>
        <w:rPr>
          <w:rFonts w:ascii="Arial" w:eastAsia="Arial" w:hAnsi="Arial" w:cs="Arial"/>
          <w:sz w:val="24"/>
          <w:szCs w:val="24"/>
          <w:lang w:val="es-MX" w:eastAsia="es-ES"/>
        </w:rPr>
        <w:t xml:space="preserve"> </w:t>
      </w:r>
      <w:r w:rsidRPr="00F2172A">
        <w:rPr>
          <w:rFonts w:ascii="Arial" w:eastAsia="Arial" w:hAnsi="Arial" w:cs="Arial"/>
          <w:sz w:val="24"/>
          <w:szCs w:val="24"/>
          <w:lang w:val="es-MX" w:eastAsia="es-ES"/>
        </w:rPr>
        <w:t>4 generaciones de la Secretaria de Educación Jalisco</w:t>
      </w:r>
      <w:r>
        <w:rPr>
          <w:rFonts w:ascii="Arial" w:eastAsia="Arial" w:hAnsi="Arial" w:cs="Arial"/>
          <w:sz w:val="24"/>
          <w:szCs w:val="24"/>
          <w:lang w:val="es-MX" w:eastAsia="es-ES"/>
        </w:rPr>
        <w:t>.</w:t>
      </w:r>
    </w:p>
    <w:p w:rsidR="00F2172A" w:rsidRDefault="00F2172A" w:rsidP="00F84137">
      <w:pPr>
        <w:spacing w:after="0" w:line="276" w:lineRule="auto"/>
        <w:jc w:val="both"/>
        <w:rPr>
          <w:rFonts w:ascii="Arial" w:eastAsia="Arial" w:hAnsi="Arial" w:cs="Arial"/>
          <w:b/>
          <w:sz w:val="24"/>
          <w:szCs w:val="24"/>
          <w:lang w:val="es-MX" w:eastAsia="es-ES"/>
        </w:rPr>
      </w:pPr>
    </w:p>
    <w:p w:rsidR="00F2172A" w:rsidRDefault="00F2172A" w:rsidP="00F84137">
      <w:pPr>
        <w:spacing w:after="0" w:line="276" w:lineRule="auto"/>
        <w:jc w:val="both"/>
        <w:rPr>
          <w:rFonts w:ascii="Arial" w:eastAsia="Arial" w:hAnsi="Arial" w:cs="Arial"/>
          <w:sz w:val="24"/>
          <w:szCs w:val="24"/>
          <w:lang w:val="es-MX" w:eastAsia="es-ES"/>
        </w:rPr>
      </w:pPr>
      <w:r w:rsidRPr="00F2172A">
        <w:rPr>
          <w:rFonts w:ascii="Arial" w:eastAsia="Arial" w:hAnsi="Arial" w:cs="Arial"/>
          <w:sz w:val="24"/>
          <w:szCs w:val="24"/>
          <w:lang w:val="es-MX" w:eastAsia="es-ES"/>
        </w:rPr>
        <w:t xml:space="preserve">Firmamos convenio con el </w:t>
      </w:r>
      <w:r w:rsidR="002E0A30" w:rsidRPr="00F2172A">
        <w:rPr>
          <w:rFonts w:ascii="Arial" w:eastAsia="Arial" w:hAnsi="Arial" w:cs="Arial"/>
          <w:sz w:val="24"/>
          <w:szCs w:val="24"/>
          <w:lang w:val="es-MX" w:eastAsia="es-ES"/>
        </w:rPr>
        <w:t>Ar</w:t>
      </w:r>
      <w:r w:rsidR="002E0A30">
        <w:rPr>
          <w:rFonts w:ascii="Arial" w:eastAsia="Arial" w:hAnsi="Arial" w:cs="Arial"/>
          <w:sz w:val="24"/>
          <w:szCs w:val="24"/>
          <w:lang w:val="es-MX" w:eastAsia="es-ES"/>
        </w:rPr>
        <w:t>zo</w:t>
      </w:r>
      <w:r w:rsidR="002E0A30" w:rsidRPr="00F2172A">
        <w:rPr>
          <w:rFonts w:ascii="Arial" w:eastAsia="Arial" w:hAnsi="Arial" w:cs="Arial"/>
          <w:sz w:val="24"/>
          <w:szCs w:val="24"/>
          <w:lang w:val="es-MX" w:eastAsia="es-ES"/>
        </w:rPr>
        <w:t>bispado</w:t>
      </w:r>
      <w:r w:rsidRPr="00F2172A">
        <w:rPr>
          <w:rFonts w:ascii="Arial" w:eastAsia="Arial" w:hAnsi="Arial" w:cs="Arial"/>
          <w:sz w:val="24"/>
          <w:szCs w:val="24"/>
          <w:lang w:val="es-MX" w:eastAsia="es-ES"/>
        </w:rPr>
        <w:t xml:space="preserve">, </w:t>
      </w:r>
      <w:r w:rsidR="002E0A30" w:rsidRPr="00F2172A">
        <w:rPr>
          <w:rFonts w:ascii="Arial" w:eastAsia="Arial" w:hAnsi="Arial" w:cs="Arial"/>
          <w:sz w:val="24"/>
          <w:szCs w:val="24"/>
          <w:lang w:val="es-MX" w:eastAsia="es-ES"/>
        </w:rPr>
        <w:t>sería</w:t>
      </w:r>
      <w:r w:rsidRPr="00F2172A">
        <w:rPr>
          <w:rFonts w:ascii="Arial" w:eastAsia="Arial" w:hAnsi="Arial" w:cs="Arial"/>
          <w:sz w:val="24"/>
          <w:szCs w:val="24"/>
          <w:lang w:val="es-MX" w:eastAsia="es-ES"/>
        </w:rPr>
        <w:t xml:space="preserve"> la primera de 4 generaciones que habrá en el 2023 </w:t>
      </w:r>
      <w:r w:rsidR="00C27796">
        <w:rPr>
          <w:rFonts w:ascii="Arial" w:eastAsia="Arial" w:hAnsi="Arial" w:cs="Arial"/>
          <w:sz w:val="24"/>
          <w:szCs w:val="24"/>
          <w:lang w:val="es-MX" w:eastAsia="es-ES"/>
        </w:rPr>
        <w:t>de</w:t>
      </w:r>
      <w:r w:rsidRPr="00F2172A">
        <w:rPr>
          <w:rFonts w:ascii="Arial" w:eastAsia="Arial" w:hAnsi="Arial" w:cs="Arial"/>
          <w:sz w:val="24"/>
          <w:szCs w:val="24"/>
          <w:lang w:val="es-MX" w:eastAsia="es-ES"/>
        </w:rPr>
        <w:t xml:space="preserve"> sacerdotes de los 52 decanatos de todo el arzobispado, que incluye </w:t>
      </w:r>
      <w:r>
        <w:rPr>
          <w:rFonts w:ascii="Arial" w:eastAsia="Arial" w:hAnsi="Arial" w:cs="Arial"/>
          <w:sz w:val="24"/>
          <w:szCs w:val="24"/>
          <w:lang w:val="es-MX" w:eastAsia="es-ES"/>
        </w:rPr>
        <w:t xml:space="preserve">también municipios de </w:t>
      </w:r>
      <w:r w:rsidR="002E0A30">
        <w:rPr>
          <w:rFonts w:ascii="Arial" w:eastAsia="Arial" w:hAnsi="Arial" w:cs="Arial"/>
          <w:sz w:val="24"/>
          <w:szCs w:val="24"/>
          <w:lang w:val="es-MX" w:eastAsia="es-ES"/>
        </w:rPr>
        <w:t>Nayarit</w:t>
      </w:r>
      <w:r>
        <w:rPr>
          <w:rFonts w:ascii="Arial" w:eastAsia="Arial" w:hAnsi="Arial" w:cs="Arial"/>
          <w:sz w:val="24"/>
          <w:szCs w:val="24"/>
          <w:lang w:val="es-MX" w:eastAsia="es-ES"/>
        </w:rPr>
        <w:t xml:space="preserve"> y </w:t>
      </w:r>
      <w:r w:rsidR="002E0A30">
        <w:rPr>
          <w:rFonts w:ascii="Arial" w:eastAsia="Arial" w:hAnsi="Arial" w:cs="Arial"/>
          <w:sz w:val="24"/>
          <w:szCs w:val="24"/>
          <w:lang w:val="es-MX" w:eastAsia="es-ES"/>
        </w:rPr>
        <w:t>Zacatecas</w:t>
      </w:r>
      <w:r>
        <w:rPr>
          <w:rFonts w:ascii="Arial" w:eastAsia="Arial" w:hAnsi="Arial" w:cs="Arial"/>
          <w:sz w:val="24"/>
          <w:szCs w:val="24"/>
          <w:lang w:val="es-MX" w:eastAsia="es-ES"/>
        </w:rPr>
        <w:t>.</w:t>
      </w:r>
    </w:p>
    <w:p w:rsidR="00F2172A" w:rsidRDefault="00F2172A" w:rsidP="00F84137">
      <w:pPr>
        <w:spacing w:after="0" w:line="276" w:lineRule="auto"/>
        <w:jc w:val="both"/>
        <w:rPr>
          <w:rFonts w:ascii="Arial" w:eastAsia="Arial" w:hAnsi="Arial" w:cs="Arial"/>
          <w:sz w:val="24"/>
          <w:szCs w:val="24"/>
          <w:lang w:val="es-MX" w:eastAsia="es-ES"/>
        </w:rPr>
      </w:pPr>
    </w:p>
    <w:p w:rsidR="00F2172A" w:rsidRDefault="00F2172A" w:rsidP="00F84137">
      <w:pPr>
        <w:spacing w:after="0" w:line="276" w:lineRule="auto"/>
        <w:jc w:val="both"/>
        <w:rPr>
          <w:rFonts w:ascii="Arial" w:eastAsia="Arial" w:hAnsi="Arial" w:cs="Arial"/>
          <w:sz w:val="24"/>
          <w:szCs w:val="24"/>
          <w:lang w:val="es-MX" w:eastAsia="es-ES"/>
        </w:rPr>
      </w:pPr>
      <w:r>
        <w:rPr>
          <w:rFonts w:ascii="Arial" w:eastAsia="Arial" w:hAnsi="Arial" w:cs="Arial"/>
          <w:sz w:val="24"/>
          <w:szCs w:val="24"/>
          <w:lang w:val="es-MX" w:eastAsia="es-ES"/>
        </w:rPr>
        <w:t>E</w:t>
      </w:r>
      <w:r w:rsidR="002E0A30">
        <w:rPr>
          <w:rFonts w:ascii="Arial" w:eastAsia="Arial" w:hAnsi="Arial" w:cs="Arial"/>
          <w:sz w:val="24"/>
          <w:szCs w:val="24"/>
          <w:lang w:val="es-MX" w:eastAsia="es-ES"/>
        </w:rPr>
        <w:t xml:space="preserve">s importante tener a los referentes comunitarios </w:t>
      </w:r>
      <w:r w:rsidR="00C27796">
        <w:rPr>
          <w:rFonts w:ascii="Arial" w:eastAsia="Arial" w:hAnsi="Arial" w:cs="Arial"/>
          <w:sz w:val="24"/>
          <w:szCs w:val="24"/>
          <w:lang w:val="es-MX" w:eastAsia="es-ES"/>
        </w:rPr>
        <w:t>de</w:t>
      </w:r>
      <w:r w:rsidR="002E0A30">
        <w:rPr>
          <w:rFonts w:ascii="Arial" w:eastAsia="Arial" w:hAnsi="Arial" w:cs="Arial"/>
          <w:sz w:val="24"/>
          <w:szCs w:val="24"/>
          <w:lang w:val="es-MX" w:eastAsia="es-ES"/>
        </w:rPr>
        <w:t xml:space="preserve"> agentes de paz y con la capacitación se va a reflejar un efecto multiplicador grande.</w:t>
      </w:r>
    </w:p>
    <w:p w:rsidR="002E0A30" w:rsidRDefault="002E0A30" w:rsidP="00F84137">
      <w:pPr>
        <w:spacing w:after="0" w:line="276" w:lineRule="auto"/>
        <w:jc w:val="both"/>
        <w:rPr>
          <w:rFonts w:ascii="Arial" w:eastAsia="Arial" w:hAnsi="Arial" w:cs="Arial"/>
          <w:sz w:val="24"/>
          <w:szCs w:val="24"/>
          <w:lang w:val="es-MX" w:eastAsia="es-ES"/>
        </w:rPr>
      </w:pPr>
    </w:p>
    <w:p w:rsidR="002E0A30" w:rsidRPr="00F2172A" w:rsidRDefault="002E0A30" w:rsidP="00F84137">
      <w:pPr>
        <w:spacing w:after="0" w:line="276" w:lineRule="auto"/>
        <w:jc w:val="both"/>
        <w:rPr>
          <w:rFonts w:ascii="Arial" w:eastAsia="Arial" w:hAnsi="Arial" w:cs="Arial"/>
          <w:sz w:val="24"/>
          <w:szCs w:val="24"/>
          <w:lang w:val="es-MX" w:eastAsia="es-ES"/>
        </w:rPr>
      </w:pPr>
      <w:r>
        <w:rPr>
          <w:rFonts w:ascii="Arial" w:eastAsia="Arial" w:hAnsi="Arial" w:cs="Arial"/>
          <w:sz w:val="24"/>
          <w:szCs w:val="24"/>
          <w:lang w:val="es-MX" w:eastAsia="es-ES"/>
        </w:rPr>
        <w:t>A nivel nacional por cada mediador hay 7 jueces, aquí en Jalisc</w:t>
      </w:r>
      <w:r w:rsidR="00C27796">
        <w:rPr>
          <w:rFonts w:ascii="Arial" w:eastAsia="Arial" w:hAnsi="Arial" w:cs="Arial"/>
          <w:sz w:val="24"/>
          <w:szCs w:val="24"/>
          <w:lang w:val="es-MX" w:eastAsia="es-ES"/>
        </w:rPr>
        <w:t>o</w:t>
      </w:r>
      <w:r>
        <w:rPr>
          <w:rFonts w:ascii="Arial" w:eastAsia="Arial" w:hAnsi="Arial" w:cs="Arial"/>
          <w:sz w:val="24"/>
          <w:szCs w:val="24"/>
          <w:lang w:val="es-MX" w:eastAsia="es-ES"/>
        </w:rPr>
        <w:t xml:space="preserve"> por cada juez hay 3 mediadores, lo que da hablar e indica que la apuesta es invertir recursos humanos y materiales para resolver los conflictos.</w:t>
      </w:r>
    </w:p>
    <w:p w:rsidR="00C1577B" w:rsidRPr="00F2172A" w:rsidRDefault="00C1577B" w:rsidP="00F84137">
      <w:pPr>
        <w:spacing w:after="0" w:line="276" w:lineRule="auto"/>
        <w:jc w:val="both"/>
        <w:rPr>
          <w:rFonts w:ascii="Arial" w:eastAsia="Arial" w:hAnsi="Arial" w:cs="Arial"/>
          <w:b/>
          <w:sz w:val="24"/>
          <w:szCs w:val="24"/>
          <w:lang w:val="es-MX" w:eastAsia="es-ES"/>
        </w:rPr>
      </w:pPr>
      <w:r w:rsidRPr="00F2172A">
        <w:rPr>
          <w:rFonts w:ascii="Arial" w:eastAsia="Arial" w:hAnsi="Arial" w:cs="Arial"/>
          <w:b/>
          <w:noProof/>
          <w:sz w:val="24"/>
          <w:szCs w:val="24"/>
          <w:lang w:eastAsia="es-ES"/>
        </w:rPr>
        <w:lastRenderedPageBreak/>
        <w:drawing>
          <wp:inline distT="0" distB="0" distL="0" distR="0" wp14:anchorId="6C534998">
            <wp:extent cx="6096635" cy="3429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C1577B" w:rsidRPr="002E0A30" w:rsidRDefault="002E0A30" w:rsidP="00F84137">
      <w:pPr>
        <w:spacing w:after="0" w:line="276" w:lineRule="auto"/>
        <w:jc w:val="both"/>
        <w:rPr>
          <w:rFonts w:ascii="Arial" w:eastAsia="Arial" w:hAnsi="Arial" w:cs="Arial"/>
          <w:sz w:val="24"/>
          <w:szCs w:val="24"/>
          <w:lang w:val="es-MX" w:eastAsia="es-ES"/>
        </w:rPr>
      </w:pPr>
      <w:r w:rsidRPr="002E0A30">
        <w:rPr>
          <w:rFonts w:ascii="Arial" w:eastAsia="Arial" w:hAnsi="Arial" w:cs="Arial"/>
          <w:sz w:val="24"/>
          <w:szCs w:val="24"/>
          <w:lang w:val="es-MX" w:eastAsia="es-ES"/>
        </w:rPr>
        <w:t>S</w:t>
      </w:r>
      <w:r>
        <w:rPr>
          <w:rFonts w:ascii="Arial" w:eastAsia="Arial" w:hAnsi="Arial" w:cs="Arial"/>
          <w:sz w:val="24"/>
          <w:szCs w:val="24"/>
          <w:lang w:val="es-MX" w:eastAsia="es-ES"/>
        </w:rPr>
        <w:t>omos el C</w:t>
      </w:r>
      <w:r w:rsidRPr="002E0A30">
        <w:rPr>
          <w:rFonts w:ascii="Arial" w:eastAsia="Arial" w:hAnsi="Arial" w:cs="Arial"/>
          <w:sz w:val="24"/>
          <w:szCs w:val="24"/>
          <w:lang w:val="es-MX" w:eastAsia="es-ES"/>
        </w:rPr>
        <w:t xml:space="preserve">entro de </w:t>
      </w:r>
      <w:r>
        <w:rPr>
          <w:rFonts w:ascii="Arial" w:eastAsia="Arial" w:hAnsi="Arial" w:cs="Arial"/>
          <w:sz w:val="24"/>
          <w:szCs w:val="24"/>
          <w:lang w:val="es-MX" w:eastAsia="es-ES"/>
        </w:rPr>
        <w:t>M</w:t>
      </w:r>
      <w:r w:rsidRPr="002E0A30">
        <w:rPr>
          <w:rFonts w:ascii="Arial" w:eastAsia="Arial" w:hAnsi="Arial" w:cs="Arial"/>
          <w:sz w:val="24"/>
          <w:szCs w:val="24"/>
          <w:lang w:val="es-MX" w:eastAsia="es-ES"/>
        </w:rPr>
        <w:t xml:space="preserve">ediación </w:t>
      </w:r>
      <w:r>
        <w:rPr>
          <w:rFonts w:ascii="Arial" w:eastAsia="Arial" w:hAnsi="Arial" w:cs="Arial"/>
          <w:sz w:val="24"/>
          <w:szCs w:val="24"/>
          <w:lang w:val="es-MX" w:eastAsia="es-ES"/>
        </w:rPr>
        <w:t>adscrito al Poder J</w:t>
      </w:r>
      <w:r w:rsidRPr="002E0A30">
        <w:rPr>
          <w:rFonts w:ascii="Arial" w:eastAsia="Arial" w:hAnsi="Arial" w:cs="Arial"/>
          <w:sz w:val="24"/>
          <w:szCs w:val="24"/>
          <w:lang w:val="es-MX" w:eastAsia="es-ES"/>
        </w:rPr>
        <w:t>udicial con más puntos de atención en todo el país.</w:t>
      </w:r>
      <w:r>
        <w:rPr>
          <w:rFonts w:ascii="Arial" w:eastAsia="Arial" w:hAnsi="Arial" w:cs="Arial"/>
          <w:sz w:val="24"/>
          <w:szCs w:val="24"/>
          <w:lang w:val="es-MX" w:eastAsia="es-ES"/>
        </w:rPr>
        <w:t xml:space="preserve"> Nos quedan 2 semanas y esperamos que se incremente a 315% este año.</w:t>
      </w:r>
    </w:p>
    <w:p w:rsidR="00C1577B" w:rsidRPr="00F2172A" w:rsidRDefault="00C1577B" w:rsidP="00F84137">
      <w:pPr>
        <w:spacing w:after="0" w:line="276" w:lineRule="auto"/>
        <w:jc w:val="both"/>
        <w:rPr>
          <w:rFonts w:ascii="Arial" w:eastAsia="Arial" w:hAnsi="Arial" w:cs="Arial"/>
          <w:b/>
          <w:sz w:val="24"/>
          <w:szCs w:val="24"/>
          <w:lang w:val="es-MX" w:eastAsia="es-ES"/>
        </w:rPr>
      </w:pPr>
    </w:p>
    <w:p w:rsidR="00C1577B" w:rsidRPr="00F2172A" w:rsidRDefault="00C1577B" w:rsidP="00F84137">
      <w:pPr>
        <w:spacing w:after="0" w:line="276" w:lineRule="auto"/>
        <w:jc w:val="both"/>
        <w:rPr>
          <w:rFonts w:ascii="Arial" w:eastAsia="Arial" w:hAnsi="Arial" w:cs="Arial"/>
          <w:b/>
          <w:sz w:val="24"/>
          <w:szCs w:val="24"/>
          <w:lang w:val="es-MX" w:eastAsia="es-ES"/>
        </w:rPr>
      </w:pPr>
      <w:r w:rsidRPr="00F2172A">
        <w:rPr>
          <w:rFonts w:ascii="Arial" w:eastAsia="Arial" w:hAnsi="Arial" w:cs="Arial"/>
          <w:b/>
          <w:noProof/>
          <w:sz w:val="24"/>
          <w:szCs w:val="24"/>
          <w:lang w:eastAsia="es-ES"/>
        </w:rPr>
        <w:lastRenderedPageBreak/>
        <w:drawing>
          <wp:inline distT="0" distB="0" distL="0" distR="0" wp14:anchorId="75C25991">
            <wp:extent cx="6096635" cy="34296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C1577B" w:rsidRPr="00F2172A" w:rsidRDefault="00C1577B" w:rsidP="00F84137">
      <w:pPr>
        <w:spacing w:after="0" w:line="276" w:lineRule="auto"/>
        <w:jc w:val="both"/>
        <w:rPr>
          <w:rFonts w:ascii="Arial" w:eastAsia="Arial" w:hAnsi="Arial" w:cs="Arial"/>
          <w:b/>
          <w:sz w:val="24"/>
          <w:szCs w:val="24"/>
          <w:lang w:val="es-MX" w:eastAsia="es-ES"/>
        </w:rPr>
      </w:pPr>
    </w:p>
    <w:p w:rsidR="00C1577B" w:rsidRPr="002E0A30" w:rsidRDefault="002E0A30" w:rsidP="00F84137">
      <w:pPr>
        <w:spacing w:after="0" w:line="276" w:lineRule="auto"/>
        <w:jc w:val="both"/>
        <w:rPr>
          <w:rFonts w:ascii="Arial" w:eastAsia="Arial" w:hAnsi="Arial" w:cs="Arial"/>
          <w:sz w:val="24"/>
          <w:szCs w:val="24"/>
          <w:lang w:val="es-MX" w:eastAsia="es-ES"/>
        </w:rPr>
      </w:pPr>
      <w:r w:rsidRPr="002E0A30">
        <w:rPr>
          <w:rFonts w:ascii="Arial" w:eastAsia="Arial" w:hAnsi="Arial" w:cs="Arial"/>
          <w:sz w:val="24"/>
          <w:szCs w:val="24"/>
          <w:lang w:val="es-MX" w:eastAsia="es-ES"/>
        </w:rPr>
        <w:t>Esperamos en diciembre 1,200 convenios ingresados a validación.</w:t>
      </w:r>
    </w:p>
    <w:p w:rsidR="00C1577B" w:rsidRPr="00F2172A" w:rsidRDefault="00C1577B" w:rsidP="00F84137">
      <w:pPr>
        <w:spacing w:after="0" w:line="276" w:lineRule="auto"/>
        <w:jc w:val="both"/>
        <w:rPr>
          <w:rFonts w:ascii="Arial" w:eastAsia="Arial" w:hAnsi="Arial" w:cs="Arial"/>
          <w:b/>
          <w:sz w:val="24"/>
          <w:szCs w:val="24"/>
          <w:lang w:val="es-MX" w:eastAsia="es-ES"/>
        </w:rPr>
      </w:pPr>
      <w:r w:rsidRPr="00F2172A">
        <w:rPr>
          <w:rFonts w:ascii="Arial" w:eastAsia="Arial" w:hAnsi="Arial" w:cs="Arial"/>
          <w:b/>
          <w:noProof/>
          <w:sz w:val="24"/>
          <w:szCs w:val="24"/>
          <w:lang w:eastAsia="es-ES"/>
        </w:rPr>
        <w:drawing>
          <wp:inline distT="0" distB="0" distL="0" distR="0" wp14:anchorId="56EED32D">
            <wp:extent cx="6096635" cy="34296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C1577B" w:rsidRPr="00F2172A" w:rsidRDefault="00C1577B" w:rsidP="00F84137">
      <w:pPr>
        <w:spacing w:after="0" w:line="276" w:lineRule="auto"/>
        <w:jc w:val="both"/>
        <w:rPr>
          <w:rFonts w:ascii="Arial" w:eastAsia="Arial" w:hAnsi="Arial" w:cs="Arial"/>
          <w:b/>
          <w:sz w:val="24"/>
          <w:szCs w:val="24"/>
          <w:lang w:val="es-MX" w:eastAsia="es-ES"/>
        </w:rPr>
      </w:pPr>
    </w:p>
    <w:p w:rsidR="00C1577B" w:rsidRDefault="002E0A30" w:rsidP="00F84137">
      <w:pPr>
        <w:spacing w:after="0" w:line="276" w:lineRule="auto"/>
        <w:jc w:val="both"/>
        <w:rPr>
          <w:rFonts w:ascii="Arial" w:eastAsia="Arial" w:hAnsi="Arial" w:cs="Arial"/>
          <w:sz w:val="24"/>
          <w:szCs w:val="24"/>
          <w:lang w:val="es-MX" w:eastAsia="es-ES"/>
        </w:rPr>
      </w:pPr>
      <w:r w:rsidRPr="002E0A30">
        <w:rPr>
          <w:rFonts w:ascii="Arial" w:eastAsia="Arial" w:hAnsi="Arial" w:cs="Arial"/>
          <w:sz w:val="24"/>
          <w:szCs w:val="24"/>
          <w:lang w:val="es-MX" w:eastAsia="es-ES"/>
        </w:rPr>
        <w:t>Las prevenciones</w:t>
      </w:r>
      <w:r>
        <w:rPr>
          <w:rFonts w:ascii="Arial" w:eastAsia="Arial" w:hAnsi="Arial" w:cs="Arial"/>
          <w:sz w:val="24"/>
          <w:szCs w:val="24"/>
          <w:lang w:val="es-MX" w:eastAsia="es-ES"/>
        </w:rPr>
        <w:t xml:space="preserve"> que se llevan son 3,690, </w:t>
      </w:r>
      <w:r w:rsidR="00C27796">
        <w:rPr>
          <w:rFonts w:ascii="Arial" w:eastAsia="Arial" w:hAnsi="Arial" w:cs="Arial"/>
          <w:sz w:val="24"/>
          <w:szCs w:val="24"/>
          <w:lang w:val="es-MX" w:eastAsia="es-ES"/>
        </w:rPr>
        <w:t xml:space="preserve">éstas </w:t>
      </w:r>
      <w:r>
        <w:rPr>
          <w:rFonts w:ascii="Arial" w:eastAsia="Arial" w:hAnsi="Arial" w:cs="Arial"/>
          <w:sz w:val="24"/>
          <w:szCs w:val="24"/>
          <w:lang w:val="es-MX" w:eastAsia="es-ES"/>
        </w:rPr>
        <w:t>son muy laboriosas</w:t>
      </w:r>
      <w:r w:rsidRPr="002E0A30">
        <w:rPr>
          <w:rFonts w:ascii="Arial" w:eastAsia="Arial" w:hAnsi="Arial" w:cs="Arial"/>
          <w:sz w:val="24"/>
          <w:szCs w:val="24"/>
          <w:lang w:val="es-MX" w:eastAsia="es-ES"/>
        </w:rPr>
        <w:t xml:space="preserve"> ya que hay </w:t>
      </w:r>
      <w:r>
        <w:rPr>
          <w:rFonts w:ascii="Arial" w:eastAsia="Arial" w:hAnsi="Arial" w:cs="Arial"/>
          <w:sz w:val="24"/>
          <w:szCs w:val="24"/>
          <w:lang w:val="es-MX" w:eastAsia="es-ES"/>
        </w:rPr>
        <w:t>que fundar y motivar, además de dar seguimiento, ya que cuando llegan los expedientes son 1</w:t>
      </w:r>
      <w:r w:rsidR="00C27796">
        <w:rPr>
          <w:rFonts w:ascii="Arial" w:eastAsia="Arial" w:hAnsi="Arial" w:cs="Arial"/>
          <w:sz w:val="24"/>
          <w:szCs w:val="24"/>
          <w:lang w:val="es-MX" w:eastAsia="es-ES"/>
        </w:rPr>
        <w:t>0</w:t>
      </w:r>
      <w:r>
        <w:rPr>
          <w:rFonts w:ascii="Arial" w:eastAsia="Arial" w:hAnsi="Arial" w:cs="Arial"/>
          <w:sz w:val="24"/>
          <w:szCs w:val="24"/>
          <w:lang w:val="es-MX" w:eastAsia="es-ES"/>
        </w:rPr>
        <w:t xml:space="preserve"> días para sancionarse, en el caso de la prevención </w:t>
      </w:r>
      <w:r w:rsidR="00C27796">
        <w:rPr>
          <w:rFonts w:ascii="Arial" w:eastAsia="Arial" w:hAnsi="Arial" w:cs="Arial"/>
          <w:sz w:val="24"/>
          <w:szCs w:val="24"/>
          <w:lang w:val="es-MX" w:eastAsia="es-ES"/>
        </w:rPr>
        <w:t>son 05</w:t>
      </w:r>
      <w:r>
        <w:rPr>
          <w:rFonts w:ascii="Arial" w:eastAsia="Arial" w:hAnsi="Arial" w:cs="Arial"/>
          <w:sz w:val="24"/>
          <w:szCs w:val="24"/>
          <w:lang w:val="es-MX" w:eastAsia="es-ES"/>
        </w:rPr>
        <w:t xml:space="preserve"> días</w:t>
      </w:r>
      <w:r w:rsidR="00C27796">
        <w:rPr>
          <w:rFonts w:ascii="Arial" w:eastAsia="Arial" w:hAnsi="Arial" w:cs="Arial"/>
          <w:sz w:val="24"/>
          <w:szCs w:val="24"/>
          <w:lang w:val="es-MX" w:eastAsia="es-ES"/>
        </w:rPr>
        <w:t xml:space="preserve"> para subsanarse.</w:t>
      </w:r>
    </w:p>
    <w:p w:rsidR="002E0A30" w:rsidRDefault="002E0A30" w:rsidP="00F84137">
      <w:pPr>
        <w:spacing w:after="0" w:line="276" w:lineRule="auto"/>
        <w:jc w:val="both"/>
        <w:rPr>
          <w:rFonts w:ascii="Arial" w:eastAsia="Arial" w:hAnsi="Arial" w:cs="Arial"/>
          <w:sz w:val="24"/>
          <w:szCs w:val="24"/>
          <w:lang w:val="es-MX" w:eastAsia="es-ES"/>
        </w:rPr>
      </w:pPr>
    </w:p>
    <w:p w:rsidR="002E0A30" w:rsidRPr="00AB1FA6" w:rsidRDefault="002E0A30" w:rsidP="00F84137">
      <w:pPr>
        <w:spacing w:after="0" w:line="276" w:lineRule="auto"/>
        <w:jc w:val="both"/>
        <w:rPr>
          <w:rFonts w:ascii="Arial" w:eastAsia="Arial" w:hAnsi="Arial" w:cs="Arial"/>
          <w:sz w:val="24"/>
          <w:szCs w:val="24"/>
          <w:lang w:val="es-MX" w:eastAsia="es-ES"/>
        </w:rPr>
      </w:pPr>
      <w:r>
        <w:rPr>
          <w:rFonts w:ascii="Arial" w:eastAsia="Arial" w:hAnsi="Arial" w:cs="Arial"/>
          <w:sz w:val="24"/>
          <w:szCs w:val="24"/>
          <w:lang w:val="es-MX" w:eastAsia="es-ES"/>
        </w:rPr>
        <w:t xml:space="preserve">Anteriormente, cada validador veía al año 215 asuntos y este año acabara con la </w:t>
      </w:r>
      <w:r w:rsidR="00AB1FA6">
        <w:rPr>
          <w:rFonts w:ascii="Arial" w:eastAsia="Arial" w:hAnsi="Arial" w:cs="Arial"/>
          <w:sz w:val="24"/>
          <w:szCs w:val="24"/>
          <w:lang w:val="es-MX" w:eastAsia="es-ES"/>
        </w:rPr>
        <w:t>estadística de 1,052 convenios cada validador, se ha hecho una reingeniería de procesos y se ha especializado de diferentes áreas para poder llevar acabo la cantidad de expedientes que hay y poder trabajar con los términos en la Ley.</w:t>
      </w:r>
    </w:p>
    <w:p w:rsidR="00C1577B" w:rsidRPr="00F2172A" w:rsidRDefault="00C1577B" w:rsidP="00F84137">
      <w:pPr>
        <w:spacing w:after="0" w:line="276" w:lineRule="auto"/>
        <w:jc w:val="both"/>
        <w:rPr>
          <w:rFonts w:ascii="Arial" w:eastAsia="Arial" w:hAnsi="Arial" w:cs="Arial"/>
          <w:b/>
          <w:sz w:val="24"/>
          <w:szCs w:val="24"/>
          <w:lang w:val="es-MX" w:eastAsia="es-ES"/>
        </w:rPr>
      </w:pPr>
      <w:r w:rsidRPr="00F2172A">
        <w:rPr>
          <w:rFonts w:ascii="Arial" w:eastAsia="Arial" w:hAnsi="Arial" w:cs="Arial"/>
          <w:b/>
          <w:noProof/>
          <w:sz w:val="24"/>
          <w:szCs w:val="24"/>
          <w:lang w:eastAsia="es-ES"/>
        </w:rPr>
        <w:drawing>
          <wp:inline distT="0" distB="0" distL="0" distR="0" wp14:anchorId="482E142A">
            <wp:extent cx="6096635" cy="34296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C1577B" w:rsidRPr="00F2172A" w:rsidRDefault="00C1577B" w:rsidP="00F84137">
      <w:pPr>
        <w:spacing w:after="0" w:line="276" w:lineRule="auto"/>
        <w:jc w:val="both"/>
        <w:rPr>
          <w:rFonts w:ascii="Arial" w:eastAsia="Arial" w:hAnsi="Arial" w:cs="Arial"/>
          <w:b/>
          <w:sz w:val="24"/>
          <w:szCs w:val="24"/>
          <w:lang w:val="es-MX" w:eastAsia="es-ES"/>
        </w:rPr>
      </w:pPr>
    </w:p>
    <w:p w:rsidR="008E7603" w:rsidRDefault="00AB1FA6" w:rsidP="00AB1FA6">
      <w:pPr>
        <w:spacing w:after="0" w:line="276" w:lineRule="auto"/>
        <w:jc w:val="both"/>
        <w:rPr>
          <w:rFonts w:ascii="Arial" w:eastAsia="Arial" w:hAnsi="Arial" w:cs="Arial"/>
          <w:sz w:val="24"/>
          <w:szCs w:val="24"/>
          <w:lang w:val="es-MX" w:eastAsia="es-ES"/>
        </w:rPr>
      </w:pPr>
      <w:r w:rsidRPr="00AB1FA6">
        <w:rPr>
          <w:rFonts w:ascii="Arial" w:eastAsia="Arial" w:hAnsi="Arial" w:cs="Arial"/>
          <w:sz w:val="24"/>
          <w:szCs w:val="24"/>
          <w:lang w:val="es-MX" w:eastAsia="es-ES"/>
        </w:rPr>
        <w:t>Para finalizar con el último punto</w:t>
      </w:r>
      <w:r>
        <w:rPr>
          <w:rFonts w:ascii="Arial" w:eastAsia="Arial" w:hAnsi="Arial" w:cs="Arial"/>
          <w:sz w:val="24"/>
          <w:szCs w:val="24"/>
          <w:lang w:val="es-MX" w:eastAsia="es-ES"/>
        </w:rPr>
        <w:t xml:space="preserve"> de la sesión</w:t>
      </w:r>
      <w:r w:rsidRPr="00AB1FA6">
        <w:rPr>
          <w:rFonts w:ascii="Arial" w:eastAsia="Arial" w:hAnsi="Arial" w:cs="Arial"/>
          <w:sz w:val="24"/>
          <w:szCs w:val="24"/>
          <w:lang w:val="es-MX" w:eastAsia="es-ES"/>
        </w:rPr>
        <w:t>,</w:t>
      </w:r>
      <w:r>
        <w:rPr>
          <w:rFonts w:ascii="Arial" w:eastAsia="Arial" w:hAnsi="Arial" w:cs="Arial"/>
          <w:sz w:val="24"/>
          <w:szCs w:val="24"/>
          <w:lang w:val="es-MX" w:eastAsia="es-ES"/>
        </w:rPr>
        <w:t xml:space="preserve"> quiero agradecer a las personas que han apoyado en esta gestión, todo el acompañamiento por parte de los representantes del Poder Judicial, Fiscalía, Procuradoria Social y el vínculo con el Congreso, con el apoyo del</w:t>
      </w:r>
      <w:r w:rsidR="00C27796">
        <w:rPr>
          <w:rFonts w:ascii="Arial" w:eastAsia="Arial" w:hAnsi="Arial" w:cs="Arial"/>
          <w:sz w:val="24"/>
          <w:szCs w:val="24"/>
          <w:lang w:val="es-MX" w:eastAsia="es-ES"/>
        </w:rPr>
        <w:t xml:space="preserve"> P</w:t>
      </w:r>
      <w:r>
        <w:rPr>
          <w:rFonts w:ascii="Arial" w:eastAsia="Arial" w:hAnsi="Arial" w:cs="Arial"/>
          <w:sz w:val="24"/>
          <w:szCs w:val="24"/>
          <w:lang w:val="es-MX" w:eastAsia="es-ES"/>
        </w:rPr>
        <w:t>residente de la Comisión de Puntos Constitucionales y E</w:t>
      </w:r>
      <w:r w:rsidRPr="00AB1FA6">
        <w:rPr>
          <w:rFonts w:ascii="Arial" w:eastAsia="Arial" w:hAnsi="Arial" w:cs="Arial"/>
          <w:sz w:val="24"/>
          <w:szCs w:val="24"/>
          <w:lang w:val="es-MX" w:eastAsia="es-ES"/>
        </w:rPr>
        <w:t>lectorales</w:t>
      </w:r>
      <w:r>
        <w:rPr>
          <w:rFonts w:ascii="Arial" w:eastAsia="Arial" w:hAnsi="Arial" w:cs="Arial"/>
          <w:sz w:val="24"/>
          <w:szCs w:val="24"/>
          <w:lang w:val="es-MX" w:eastAsia="es-ES"/>
        </w:rPr>
        <w:t xml:space="preserve"> y el Presidente de la Comisión de Seguridad y Justicia.</w:t>
      </w:r>
    </w:p>
    <w:p w:rsidR="00AB1FA6" w:rsidRPr="00AB1FA6" w:rsidRDefault="00AB1FA6" w:rsidP="00AB1FA6">
      <w:pPr>
        <w:spacing w:after="0" w:line="276" w:lineRule="auto"/>
        <w:jc w:val="both"/>
        <w:rPr>
          <w:rFonts w:ascii="Arial" w:eastAsia="Arial" w:hAnsi="Arial" w:cs="Arial"/>
          <w:sz w:val="24"/>
          <w:szCs w:val="24"/>
          <w:lang w:val="es-MX" w:eastAsia="es-ES"/>
        </w:rPr>
      </w:pPr>
      <w:r>
        <w:rPr>
          <w:rFonts w:ascii="Arial" w:eastAsia="Arial" w:hAnsi="Arial" w:cs="Arial"/>
          <w:sz w:val="24"/>
          <w:szCs w:val="24"/>
          <w:lang w:val="es-MX" w:eastAsia="es-ES"/>
        </w:rPr>
        <w:t xml:space="preserve">El 95% de acuerdos </w:t>
      </w:r>
      <w:r w:rsidR="007213DB">
        <w:rPr>
          <w:rFonts w:ascii="Arial" w:eastAsia="Arial" w:hAnsi="Arial" w:cs="Arial"/>
          <w:sz w:val="24"/>
          <w:szCs w:val="24"/>
          <w:lang w:val="es-MX" w:eastAsia="es-ES"/>
        </w:rPr>
        <w:t>de este Consejo ha</w:t>
      </w:r>
      <w:r w:rsidR="00C27796">
        <w:rPr>
          <w:rFonts w:ascii="Arial" w:eastAsia="Arial" w:hAnsi="Arial" w:cs="Arial"/>
          <w:sz w:val="24"/>
          <w:szCs w:val="24"/>
          <w:lang w:val="es-MX" w:eastAsia="es-ES"/>
        </w:rPr>
        <w:t>n</w:t>
      </w:r>
      <w:r w:rsidR="007213DB">
        <w:rPr>
          <w:rFonts w:ascii="Arial" w:eastAsia="Arial" w:hAnsi="Arial" w:cs="Arial"/>
          <w:sz w:val="24"/>
          <w:szCs w:val="24"/>
          <w:lang w:val="es-MX" w:eastAsia="es-ES"/>
        </w:rPr>
        <w:t xml:space="preserve"> sido por unanimidad de los Consejeros Presentes, eso habla del acompañamiento y apoyo que hemos tenido de ustedes, les agradezco y gracias por su presencia en esta sesión.</w:t>
      </w:r>
    </w:p>
    <w:p w:rsidR="008E7603" w:rsidRPr="00F2172A" w:rsidRDefault="008E7603" w:rsidP="00F84137">
      <w:pPr>
        <w:spacing w:after="0" w:line="276" w:lineRule="auto"/>
        <w:jc w:val="both"/>
        <w:rPr>
          <w:rFonts w:ascii="Arial" w:eastAsia="Arial" w:hAnsi="Arial" w:cs="Arial"/>
          <w:b/>
          <w:sz w:val="24"/>
          <w:szCs w:val="24"/>
          <w:lang w:val="es-MX" w:eastAsia="es-ES"/>
        </w:rPr>
      </w:pPr>
    </w:p>
    <w:p w:rsidR="00F84137" w:rsidRDefault="00F84137" w:rsidP="00F84137">
      <w:pPr>
        <w:spacing w:after="0" w:line="276" w:lineRule="auto"/>
        <w:jc w:val="both"/>
        <w:rPr>
          <w:rFonts w:ascii="Arial" w:eastAsia="Arial" w:hAnsi="Arial" w:cs="Arial"/>
          <w:b/>
          <w:sz w:val="24"/>
          <w:szCs w:val="24"/>
          <w:u w:val="single"/>
          <w:lang w:val="es-MX" w:eastAsia="es-ES"/>
        </w:rPr>
      </w:pPr>
      <w:r w:rsidRPr="00F2172A">
        <w:rPr>
          <w:rFonts w:ascii="Arial" w:eastAsia="Arial" w:hAnsi="Arial" w:cs="Arial"/>
          <w:b/>
          <w:sz w:val="24"/>
          <w:szCs w:val="24"/>
          <w:lang w:val="es-MX" w:eastAsia="es-ES"/>
        </w:rPr>
        <w:t xml:space="preserve">PRESIDENTE DEL CONSEJO: </w:t>
      </w:r>
      <w:r w:rsidRPr="00F2172A">
        <w:rPr>
          <w:rFonts w:ascii="Arial" w:eastAsia="Arial" w:hAnsi="Arial" w:cs="Arial"/>
          <w:sz w:val="24"/>
          <w:szCs w:val="24"/>
          <w:lang w:val="es-MX" w:eastAsia="es-ES"/>
        </w:rPr>
        <w:t xml:space="preserve">Con lo anterior, quedan agotados los puntos del Orden del Día listados para la </w:t>
      </w:r>
      <w:r w:rsidR="009A5D60" w:rsidRPr="00F2172A">
        <w:rPr>
          <w:rFonts w:ascii="Arial" w:eastAsia="Arial" w:hAnsi="Arial" w:cs="Arial"/>
          <w:sz w:val="24"/>
          <w:szCs w:val="24"/>
          <w:lang w:val="es-MX" w:eastAsia="es-ES"/>
        </w:rPr>
        <w:t xml:space="preserve">Séptima </w:t>
      </w:r>
      <w:r w:rsidRPr="00F2172A">
        <w:rPr>
          <w:rFonts w:ascii="Arial" w:eastAsia="Arial" w:hAnsi="Arial" w:cs="Arial"/>
          <w:sz w:val="24"/>
          <w:szCs w:val="24"/>
          <w:lang w:val="es-MX" w:eastAsia="es-ES"/>
        </w:rPr>
        <w:t>Sesión Extraordinaria de esta fecha del Pleno del Consejo del Instituto de Justicia Alternativa del Estado de Jalisco; p</w:t>
      </w:r>
      <w:r w:rsidR="008E7603" w:rsidRPr="00F2172A">
        <w:rPr>
          <w:rFonts w:ascii="Arial" w:eastAsia="Arial" w:hAnsi="Arial" w:cs="Arial"/>
          <w:sz w:val="24"/>
          <w:szCs w:val="24"/>
          <w:lang w:val="es-MX" w:eastAsia="es-ES"/>
        </w:rPr>
        <w:t xml:space="preserve">or lo </w:t>
      </w:r>
      <w:r w:rsidR="00AB1FA6" w:rsidRPr="00F2172A">
        <w:rPr>
          <w:rFonts w:ascii="Arial" w:eastAsia="Arial" w:hAnsi="Arial" w:cs="Arial"/>
          <w:sz w:val="24"/>
          <w:szCs w:val="24"/>
          <w:lang w:val="es-MX" w:eastAsia="es-ES"/>
        </w:rPr>
        <w:t>que,</w:t>
      </w:r>
      <w:r w:rsidR="007213DB">
        <w:rPr>
          <w:rFonts w:ascii="Arial" w:eastAsia="Arial" w:hAnsi="Arial" w:cs="Arial"/>
          <w:sz w:val="24"/>
          <w:szCs w:val="24"/>
          <w:lang w:val="es-MX" w:eastAsia="es-ES"/>
        </w:rPr>
        <w:t xml:space="preserve"> siendo las 09 nueve horas con 47 cuarenta y</w:t>
      </w:r>
      <w:r w:rsidR="00C27796">
        <w:rPr>
          <w:rFonts w:ascii="Arial" w:eastAsia="Arial" w:hAnsi="Arial" w:cs="Arial"/>
          <w:sz w:val="24"/>
          <w:szCs w:val="24"/>
          <w:lang w:val="es-MX" w:eastAsia="es-ES"/>
        </w:rPr>
        <w:t xml:space="preserve"> siete</w:t>
      </w:r>
      <w:r w:rsidRPr="00F2172A">
        <w:rPr>
          <w:rFonts w:ascii="Arial" w:eastAsia="Arial" w:hAnsi="Arial" w:cs="Arial"/>
          <w:sz w:val="24"/>
          <w:szCs w:val="24"/>
          <w:lang w:val="es-MX" w:eastAsia="es-ES"/>
        </w:rPr>
        <w:t xml:space="preserve"> minutos, se da por clausurada la presente. Agradecemos la presencia y participación de los miembros de este consejo y personal que nos acompaña</w:t>
      </w:r>
      <w:r w:rsidR="00C27796">
        <w:rPr>
          <w:rFonts w:ascii="Arial" w:eastAsia="Arial" w:hAnsi="Arial" w:cs="Arial"/>
          <w:sz w:val="24"/>
          <w:szCs w:val="24"/>
          <w:lang w:val="es-MX" w:eastAsia="es-ES"/>
        </w:rPr>
        <w:t>n.</w:t>
      </w:r>
      <w:r w:rsidR="001C3DAF">
        <w:rPr>
          <w:rFonts w:ascii="Arial" w:eastAsia="Arial" w:hAnsi="Arial" w:cs="Arial"/>
          <w:b/>
          <w:sz w:val="24"/>
          <w:szCs w:val="24"/>
          <w:u w:val="single"/>
          <w:lang w:val="es-MX" w:eastAsia="es-ES"/>
        </w:rPr>
        <w:t xml:space="preserve"> </w:t>
      </w:r>
      <w:r w:rsidRPr="00F2172A">
        <w:rPr>
          <w:rFonts w:ascii="Arial" w:eastAsia="Arial" w:hAnsi="Arial" w:cs="Arial"/>
          <w:b/>
          <w:sz w:val="24"/>
          <w:szCs w:val="24"/>
          <w:u w:val="single"/>
          <w:lang w:val="es-MX" w:eastAsia="es-ES"/>
        </w:rPr>
        <w:t>SE CIERRA LA SESIÓN.</w:t>
      </w:r>
    </w:p>
    <w:p w:rsidR="001C3DAF" w:rsidRPr="00F2172A" w:rsidRDefault="001C3DAF" w:rsidP="00F84137">
      <w:pPr>
        <w:spacing w:after="0" w:line="276" w:lineRule="auto"/>
        <w:jc w:val="both"/>
        <w:rPr>
          <w:rFonts w:ascii="Arial" w:eastAsia="Arial" w:hAnsi="Arial" w:cs="Arial"/>
          <w:sz w:val="24"/>
          <w:szCs w:val="24"/>
          <w:lang w:val="es-MX" w:eastAsia="es-ES"/>
        </w:rPr>
      </w:pPr>
    </w:p>
    <w:tbl>
      <w:tblPr>
        <w:tblW w:w="0" w:type="auto"/>
        <w:tblInd w:w="-108" w:type="dxa"/>
        <w:tblCellMar>
          <w:left w:w="10" w:type="dxa"/>
          <w:right w:w="10" w:type="dxa"/>
        </w:tblCellMar>
        <w:tblLook w:val="04A0" w:firstRow="1" w:lastRow="0" w:firstColumn="1" w:lastColumn="0" w:noHBand="0" w:noVBand="1"/>
      </w:tblPr>
      <w:tblGrid>
        <w:gridCol w:w="4438"/>
        <w:gridCol w:w="4508"/>
      </w:tblGrid>
      <w:tr w:rsidR="001C3DAF" w:rsidTr="009E0C12">
        <w:trPr>
          <w:trHeight w:val="6655"/>
        </w:trPr>
        <w:tc>
          <w:tcPr>
            <w:tcW w:w="4438" w:type="dxa"/>
            <w:shd w:val="clear" w:color="auto" w:fill="FFFFFF"/>
            <w:tcMar>
              <w:top w:w="0" w:type="dxa"/>
              <w:left w:w="108" w:type="dxa"/>
              <w:bottom w:w="0" w:type="dxa"/>
              <w:right w:w="108" w:type="dxa"/>
            </w:tcMar>
          </w:tcPr>
          <w:p w:rsidR="001C3DAF" w:rsidRDefault="001C3DAF" w:rsidP="009E0C12">
            <w:pPr>
              <w:pStyle w:val="Normal1"/>
              <w:spacing w:line="256" w:lineRule="auto"/>
              <w:jc w:val="center"/>
              <w:rPr>
                <w:sz w:val="22"/>
                <w:szCs w:val="22"/>
                <w:lang w:val="es-ES"/>
              </w:rPr>
            </w:pPr>
            <w:r>
              <w:rPr>
                <w:sz w:val="22"/>
                <w:szCs w:val="22"/>
                <w:lang w:val="es-ES"/>
              </w:rPr>
              <w:t>EL</w:t>
            </w:r>
            <w:r>
              <w:rPr>
                <w:rFonts w:eastAsia="Arial"/>
                <w:sz w:val="22"/>
                <w:szCs w:val="22"/>
                <w:lang w:val="es-ES"/>
              </w:rPr>
              <w:t xml:space="preserve"> </w:t>
            </w:r>
            <w:r>
              <w:rPr>
                <w:sz w:val="22"/>
                <w:szCs w:val="22"/>
                <w:lang w:val="es-ES"/>
              </w:rPr>
              <w:t>CONSEJERO</w:t>
            </w:r>
            <w:r>
              <w:rPr>
                <w:rFonts w:eastAsia="Arial"/>
                <w:sz w:val="22"/>
                <w:szCs w:val="22"/>
                <w:lang w:val="es-ES"/>
              </w:rPr>
              <w:t xml:space="preserve"> DESIGNADO POR EL PRESIDENTE DEL SUPREMO TRIBUNAL DE JUSTICIA DEL ESTADO</w:t>
            </w:r>
          </w:p>
          <w:p w:rsidR="001C3DAF" w:rsidRDefault="001C3DAF" w:rsidP="009E0C12">
            <w:pPr>
              <w:pStyle w:val="Predeterminado"/>
              <w:spacing w:line="240" w:lineRule="auto"/>
              <w:jc w:val="center"/>
              <w:rPr>
                <w:rFonts w:ascii="Arial" w:hAnsi="Arial" w:cs="Arial"/>
                <w:lang w:val="es-ES"/>
              </w:rPr>
            </w:pPr>
          </w:p>
          <w:p w:rsidR="001C3DAF" w:rsidRDefault="001C3DAF" w:rsidP="009E0C12">
            <w:pPr>
              <w:pStyle w:val="Predeterminado"/>
              <w:spacing w:line="240" w:lineRule="auto"/>
              <w:jc w:val="center"/>
              <w:rPr>
                <w:rFonts w:ascii="Arial" w:hAnsi="Arial" w:cs="Arial"/>
                <w:lang w:val="es-ES"/>
              </w:rPr>
            </w:pPr>
          </w:p>
          <w:p w:rsidR="001C3DAF" w:rsidRDefault="001C3DAF" w:rsidP="009E0C12">
            <w:pPr>
              <w:pStyle w:val="Predeterminado"/>
              <w:spacing w:line="240" w:lineRule="auto"/>
              <w:jc w:val="center"/>
              <w:rPr>
                <w:rFonts w:ascii="Arial" w:hAnsi="Arial" w:cs="Arial"/>
                <w:lang w:val="es-ES"/>
              </w:rPr>
            </w:pPr>
            <w:r>
              <w:rPr>
                <w:rFonts w:ascii="Arial" w:eastAsia="Times New Roman" w:hAnsi="Arial" w:cs="Arial"/>
                <w:b/>
                <w:color w:val="000000"/>
                <w:lang w:val="es-ES" w:eastAsia="es-ES"/>
              </w:rPr>
              <w:t>_______________________________</w:t>
            </w:r>
          </w:p>
          <w:p w:rsidR="001C3DAF" w:rsidRDefault="001C3DAF" w:rsidP="009E0C12">
            <w:pPr>
              <w:pStyle w:val="Predeterminado"/>
              <w:spacing w:line="240" w:lineRule="auto"/>
              <w:jc w:val="center"/>
              <w:rPr>
                <w:rFonts w:ascii="Arial" w:hAnsi="Arial" w:cs="Arial"/>
                <w:lang w:val="es-ES"/>
              </w:rPr>
            </w:pPr>
            <w:r>
              <w:rPr>
                <w:rFonts w:ascii="Arial" w:eastAsia="Times New Roman" w:hAnsi="Arial" w:cs="Arial"/>
                <w:b/>
                <w:i/>
                <w:color w:val="000000"/>
                <w:lang w:val="es-ES" w:eastAsia="es-ES"/>
              </w:rPr>
              <w:t>MAGISTRADO ARMANDO RAMÍREZ RIZO</w:t>
            </w:r>
          </w:p>
          <w:p w:rsidR="001C3DAF" w:rsidRDefault="001C3DAF" w:rsidP="009E0C12">
            <w:pPr>
              <w:pStyle w:val="Predeterminado"/>
              <w:spacing w:line="240" w:lineRule="auto"/>
              <w:jc w:val="center"/>
              <w:rPr>
                <w:rFonts w:ascii="Arial" w:hAnsi="Arial" w:cs="Arial"/>
                <w:lang w:val="es-ES"/>
              </w:rPr>
            </w:pPr>
          </w:p>
          <w:p w:rsidR="001C3DAF" w:rsidRDefault="001C3DAF" w:rsidP="009E0C12">
            <w:pPr>
              <w:pStyle w:val="Predeterminado"/>
              <w:spacing w:line="240" w:lineRule="auto"/>
              <w:jc w:val="center"/>
              <w:rPr>
                <w:rFonts w:ascii="Arial" w:eastAsia="Times New Roman" w:hAnsi="Arial" w:cs="Arial"/>
                <w:bCs/>
                <w:color w:val="000000"/>
                <w:lang w:val="es-ES" w:eastAsia="es-ES"/>
              </w:rPr>
            </w:pPr>
            <w:r>
              <w:rPr>
                <w:rFonts w:ascii="Arial" w:eastAsia="Times New Roman" w:hAnsi="Arial" w:cs="Arial"/>
                <w:color w:val="000000"/>
                <w:lang w:val="es-ES" w:eastAsia="es-ES"/>
              </w:rPr>
              <w:t>EL CONSEJERO REPRESENTANTE DEL PODER EJECUTIVO</w:t>
            </w:r>
            <w:r>
              <w:rPr>
                <w:rFonts w:ascii="Arial" w:eastAsia="Times New Roman" w:hAnsi="Arial" w:cs="Arial"/>
                <w:bCs/>
                <w:color w:val="000000"/>
                <w:lang w:val="es-ES" w:eastAsia="es-ES"/>
              </w:rPr>
              <w:t xml:space="preserve"> DEL ESTADO</w:t>
            </w:r>
          </w:p>
          <w:p w:rsidR="001C3DAF" w:rsidRDefault="001C3DAF" w:rsidP="009E0C12">
            <w:pPr>
              <w:pStyle w:val="Predeterminado"/>
              <w:spacing w:line="240" w:lineRule="auto"/>
              <w:jc w:val="center"/>
              <w:rPr>
                <w:rFonts w:ascii="Arial" w:hAnsi="Arial" w:cs="Arial"/>
                <w:lang w:val="es-ES"/>
              </w:rPr>
            </w:pPr>
          </w:p>
          <w:p w:rsidR="001C3DAF" w:rsidRDefault="001C3DAF" w:rsidP="009E0C12">
            <w:pPr>
              <w:pStyle w:val="Predeterminado"/>
              <w:spacing w:line="240" w:lineRule="auto"/>
              <w:jc w:val="center"/>
              <w:rPr>
                <w:rFonts w:ascii="Arial" w:hAnsi="Arial" w:cs="Arial"/>
                <w:lang w:val="es-ES"/>
              </w:rPr>
            </w:pPr>
          </w:p>
          <w:p w:rsidR="001C3DAF" w:rsidRDefault="001C3DAF" w:rsidP="009E0C12">
            <w:pPr>
              <w:pStyle w:val="Predeterminado"/>
              <w:spacing w:line="240" w:lineRule="auto"/>
              <w:jc w:val="center"/>
              <w:rPr>
                <w:rFonts w:ascii="Arial" w:hAnsi="Arial" w:cs="Arial"/>
                <w:lang w:val="es-ES"/>
              </w:rPr>
            </w:pPr>
            <w:r>
              <w:rPr>
                <w:rFonts w:ascii="Arial" w:eastAsia="Times New Roman" w:hAnsi="Arial" w:cs="Arial"/>
                <w:b/>
                <w:color w:val="000000"/>
                <w:lang w:val="es-ES" w:eastAsia="es-ES"/>
              </w:rPr>
              <w:t>__________________________________</w:t>
            </w:r>
          </w:p>
          <w:p w:rsidR="001C3DAF" w:rsidRDefault="001C3DAF" w:rsidP="009E0C12">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color w:val="000000"/>
                <w:lang w:val="es-ES" w:eastAsia="es-ES"/>
              </w:rPr>
              <w:t>MAESTRO JUAN CARLOS MÁRQUEZ ROSAS</w:t>
            </w:r>
          </w:p>
          <w:p w:rsidR="001C3DAF" w:rsidRDefault="001C3DAF" w:rsidP="009E0C12">
            <w:pPr>
              <w:pStyle w:val="Predeterminado"/>
              <w:spacing w:line="240" w:lineRule="auto"/>
              <w:jc w:val="center"/>
              <w:rPr>
                <w:rFonts w:ascii="Arial" w:eastAsia="Times New Roman" w:hAnsi="Arial" w:cs="Arial"/>
                <w:lang w:val="es-ES" w:eastAsia="es-ES"/>
              </w:rPr>
            </w:pPr>
          </w:p>
          <w:p w:rsidR="001C3DAF" w:rsidRDefault="001C3DAF" w:rsidP="009E0C12">
            <w:pPr>
              <w:pStyle w:val="Normal1"/>
              <w:spacing w:line="256" w:lineRule="auto"/>
              <w:jc w:val="center"/>
              <w:rPr>
                <w:sz w:val="22"/>
                <w:szCs w:val="22"/>
                <w:lang w:val="es-ES"/>
              </w:rPr>
            </w:pPr>
            <w:r>
              <w:rPr>
                <w:sz w:val="22"/>
                <w:szCs w:val="22"/>
                <w:lang w:val="es-ES"/>
              </w:rPr>
              <w:t>EL</w:t>
            </w:r>
            <w:r>
              <w:rPr>
                <w:rFonts w:eastAsia="Arial"/>
                <w:sz w:val="22"/>
                <w:szCs w:val="22"/>
                <w:lang w:val="es-ES"/>
              </w:rPr>
              <w:t xml:space="preserve"> </w:t>
            </w:r>
            <w:r>
              <w:rPr>
                <w:sz w:val="22"/>
                <w:szCs w:val="22"/>
                <w:lang w:val="es-ES"/>
              </w:rPr>
              <w:t>CONSEJERO</w:t>
            </w:r>
            <w:r>
              <w:rPr>
                <w:rFonts w:eastAsia="Arial"/>
                <w:sz w:val="22"/>
                <w:szCs w:val="22"/>
                <w:lang w:val="es-ES"/>
              </w:rPr>
              <w:t xml:space="preserve"> DESIGNADO POR EL </w:t>
            </w:r>
            <w:r>
              <w:rPr>
                <w:sz w:val="22"/>
                <w:szCs w:val="22"/>
                <w:lang w:val="es-ES"/>
              </w:rPr>
              <w:t>PRESIDENTE</w:t>
            </w:r>
            <w:r>
              <w:rPr>
                <w:rFonts w:eastAsia="Arial"/>
                <w:sz w:val="22"/>
                <w:szCs w:val="22"/>
                <w:lang w:val="es-ES"/>
              </w:rPr>
              <w:t xml:space="preserve"> </w:t>
            </w:r>
            <w:r>
              <w:rPr>
                <w:sz w:val="22"/>
                <w:szCs w:val="22"/>
                <w:lang w:val="es-ES"/>
              </w:rPr>
              <w:t>DE</w:t>
            </w:r>
            <w:r>
              <w:rPr>
                <w:rFonts w:eastAsia="Arial"/>
                <w:sz w:val="22"/>
                <w:szCs w:val="22"/>
                <w:lang w:val="es-ES"/>
              </w:rPr>
              <w:t xml:space="preserve"> </w:t>
            </w:r>
            <w:r>
              <w:rPr>
                <w:sz w:val="22"/>
                <w:szCs w:val="22"/>
                <w:lang w:val="es-ES"/>
              </w:rPr>
              <w:t>LA</w:t>
            </w:r>
            <w:r>
              <w:rPr>
                <w:rFonts w:eastAsia="Arial"/>
                <w:sz w:val="22"/>
                <w:szCs w:val="22"/>
                <w:lang w:val="es-ES"/>
              </w:rPr>
              <w:t xml:space="preserve"> </w:t>
            </w:r>
            <w:r>
              <w:rPr>
                <w:sz w:val="22"/>
                <w:szCs w:val="22"/>
                <w:lang w:val="es-ES"/>
              </w:rPr>
              <w:t>COMISION</w:t>
            </w:r>
            <w:r>
              <w:rPr>
                <w:rFonts w:eastAsia="Arial"/>
                <w:sz w:val="22"/>
                <w:szCs w:val="22"/>
                <w:lang w:val="es-ES"/>
              </w:rPr>
              <w:t xml:space="preserve"> </w:t>
            </w:r>
            <w:r>
              <w:rPr>
                <w:sz w:val="22"/>
                <w:szCs w:val="22"/>
                <w:lang w:val="es-ES"/>
              </w:rPr>
              <w:t>LEGISLATIVA</w:t>
            </w:r>
            <w:r>
              <w:rPr>
                <w:rFonts w:eastAsia="Arial"/>
                <w:sz w:val="22"/>
                <w:szCs w:val="22"/>
                <w:lang w:val="es-ES"/>
              </w:rPr>
              <w:t xml:space="preserve"> </w:t>
            </w:r>
            <w:r>
              <w:rPr>
                <w:sz w:val="22"/>
                <w:szCs w:val="22"/>
                <w:lang w:val="es-ES"/>
              </w:rPr>
              <w:t>DE</w:t>
            </w:r>
            <w:r>
              <w:rPr>
                <w:rFonts w:eastAsia="Arial"/>
                <w:sz w:val="22"/>
                <w:szCs w:val="22"/>
                <w:lang w:val="es-ES"/>
              </w:rPr>
              <w:t xml:space="preserve"> SEGURIDAD Y </w:t>
            </w:r>
            <w:r>
              <w:rPr>
                <w:sz w:val="22"/>
                <w:szCs w:val="22"/>
                <w:lang w:val="es-ES"/>
              </w:rPr>
              <w:t>JUSTICIA</w:t>
            </w:r>
            <w:r>
              <w:rPr>
                <w:rFonts w:eastAsia="Arial"/>
                <w:sz w:val="22"/>
                <w:szCs w:val="22"/>
                <w:lang w:val="es-ES"/>
              </w:rPr>
              <w:t xml:space="preserve"> </w:t>
            </w:r>
            <w:r>
              <w:rPr>
                <w:sz w:val="22"/>
                <w:szCs w:val="22"/>
                <w:lang w:val="es-ES"/>
              </w:rPr>
              <w:t>DEL</w:t>
            </w:r>
            <w:r>
              <w:rPr>
                <w:rFonts w:eastAsia="Arial"/>
                <w:sz w:val="22"/>
                <w:szCs w:val="22"/>
                <w:lang w:val="es-ES"/>
              </w:rPr>
              <w:t xml:space="preserve"> </w:t>
            </w:r>
            <w:r>
              <w:rPr>
                <w:sz w:val="22"/>
                <w:szCs w:val="22"/>
                <w:lang w:val="es-ES"/>
              </w:rPr>
              <w:t>CONGRESO</w:t>
            </w:r>
            <w:r>
              <w:rPr>
                <w:rFonts w:eastAsia="Arial"/>
                <w:sz w:val="22"/>
                <w:szCs w:val="22"/>
                <w:lang w:val="es-ES"/>
              </w:rPr>
              <w:t xml:space="preserve"> </w:t>
            </w:r>
            <w:r>
              <w:rPr>
                <w:sz w:val="22"/>
                <w:szCs w:val="22"/>
                <w:lang w:val="es-ES"/>
              </w:rPr>
              <w:t>DEL</w:t>
            </w:r>
            <w:r>
              <w:rPr>
                <w:rFonts w:eastAsia="Arial"/>
                <w:sz w:val="22"/>
                <w:szCs w:val="22"/>
                <w:lang w:val="es-ES"/>
              </w:rPr>
              <w:t xml:space="preserve"> </w:t>
            </w:r>
            <w:r>
              <w:rPr>
                <w:sz w:val="22"/>
                <w:szCs w:val="22"/>
                <w:lang w:val="es-ES"/>
              </w:rPr>
              <w:t>ESTADO</w:t>
            </w:r>
          </w:p>
          <w:p w:rsidR="001C3DAF" w:rsidRDefault="001C3DAF" w:rsidP="009E0C12">
            <w:pPr>
              <w:pStyle w:val="Normal1"/>
              <w:spacing w:line="256" w:lineRule="auto"/>
              <w:jc w:val="center"/>
              <w:rPr>
                <w:sz w:val="22"/>
                <w:szCs w:val="22"/>
                <w:lang w:val="es-ES"/>
              </w:rPr>
            </w:pPr>
          </w:p>
          <w:p w:rsidR="001C3DAF" w:rsidRDefault="001C3DAF" w:rsidP="009E0C12">
            <w:pPr>
              <w:pStyle w:val="Predeterminado"/>
              <w:spacing w:line="240" w:lineRule="auto"/>
              <w:jc w:val="center"/>
              <w:rPr>
                <w:rFonts w:ascii="Arial" w:hAnsi="Arial" w:cs="Arial"/>
                <w:lang w:val="es-ES"/>
              </w:rPr>
            </w:pPr>
            <w:r>
              <w:rPr>
                <w:rFonts w:ascii="Arial" w:eastAsia="Times New Roman" w:hAnsi="Arial" w:cs="Arial"/>
                <w:b/>
                <w:color w:val="000000"/>
                <w:lang w:val="es-ES" w:eastAsia="es-ES"/>
              </w:rPr>
              <w:t>_______________________________</w:t>
            </w:r>
          </w:p>
          <w:p w:rsidR="001C3DAF" w:rsidRDefault="001C3DAF" w:rsidP="009E0C12">
            <w:pPr>
              <w:pStyle w:val="Predeterminado"/>
              <w:spacing w:line="240" w:lineRule="auto"/>
              <w:jc w:val="center"/>
              <w:rPr>
                <w:rFonts w:ascii="Arial" w:hAnsi="Arial" w:cs="Arial"/>
                <w:b/>
                <w:i/>
                <w:lang w:val="es-ES"/>
              </w:rPr>
            </w:pPr>
            <w:r>
              <w:rPr>
                <w:rFonts w:ascii="Arial" w:hAnsi="Arial" w:cs="Arial"/>
                <w:b/>
                <w:i/>
                <w:lang w:val="es-ES"/>
              </w:rPr>
              <w:t>MAESTRO FRANCISCO JAVIER ÁLVAREZ FIGUEROA</w:t>
            </w:r>
          </w:p>
          <w:p w:rsidR="001C3DAF" w:rsidRDefault="001C3DAF" w:rsidP="009E0C12">
            <w:pPr>
              <w:pStyle w:val="Predeterminado"/>
              <w:spacing w:line="240" w:lineRule="auto"/>
              <w:jc w:val="center"/>
              <w:rPr>
                <w:rFonts w:ascii="Arial" w:hAnsi="Arial" w:cs="Arial"/>
                <w:lang w:val="es-ES"/>
              </w:rPr>
            </w:pPr>
          </w:p>
        </w:tc>
        <w:tc>
          <w:tcPr>
            <w:tcW w:w="4508" w:type="dxa"/>
            <w:shd w:val="clear" w:color="auto" w:fill="FFFFFF"/>
            <w:tcMar>
              <w:top w:w="0" w:type="dxa"/>
              <w:left w:w="108" w:type="dxa"/>
              <w:bottom w:w="0" w:type="dxa"/>
              <w:right w:w="108" w:type="dxa"/>
            </w:tcMar>
          </w:tcPr>
          <w:p w:rsidR="001C3DAF" w:rsidRDefault="001C3DAF" w:rsidP="009E0C12">
            <w:pPr>
              <w:pStyle w:val="Normal1"/>
              <w:spacing w:line="256" w:lineRule="auto"/>
              <w:jc w:val="center"/>
              <w:rPr>
                <w:bCs/>
                <w:sz w:val="22"/>
                <w:szCs w:val="22"/>
                <w:lang w:val="es-ES"/>
              </w:rPr>
            </w:pPr>
            <w:r>
              <w:rPr>
                <w:sz w:val="22"/>
                <w:szCs w:val="22"/>
                <w:lang w:val="es-ES"/>
              </w:rPr>
              <w:t>LA</w:t>
            </w:r>
            <w:r>
              <w:rPr>
                <w:rFonts w:eastAsia="Arial"/>
                <w:sz w:val="22"/>
                <w:szCs w:val="22"/>
                <w:lang w:val="es-ES"/>
              </w:rPr>
              <w:t xml:space="preserve"> </w:t>
            </w:r>
            <w:r>
              <w:rPr>
                <w:sz w:val="22"/>
                <w:szCs w:val="22"/>
                <w:lang w:val="es-ES"/>
              </w:rPr>
              <w:t>CONSEJERA</w:t>
            </w:r>
            <w:r>
              <w:rPr>
                <w:rFonts w:eastAsia="Arial"/>
                <w:sz w:val="22"/>
                <w:szCs w:val="22"/>
                <w:lang w:val="es-ES"/>
              </w:rPr>
              <w:t xml:space="preserve"> JUEZ DE PRIMERA INSTANCIA DESIGNADA POR EL </w:t>
            </w:r>
            <w:r>
              <w:rPr>
                <w:sz w:val="22"/>
                <w:szCs w:val="22"/>
                <w:lang w:val="es-ES"/>
              </w:rPr>
              <w:t>CONSEJO</w:t>
            </w:r>
            <w:r>
              <w:rPr>
                <w:rFonts w:eastAsia="Arial"/>
                <w:sz w:val="22"/>
                <w:szCs w:val="22"/>
                <w:lang w:val="es-ES"/>
              </w:rPr>
              <w:t xml:space="preserve"> </w:t>
            </w:r>
            <w:r>
              <w:rPr>
                <w:sz w:val="22"/>
                <w:szCs w:val="22"/>
                <w:lang w:val="es-ES"/>
              </w:rPr>
              <w:t>DE</w:t>
            </w:r>
            <w:r>
              <w:rPr>
                <w:rFonts w:eastAsia="Arial"/>
                <w:sz w:val="22"/>
                <w:szCs w:val="22"/>
                <w:lang w:val="es-ES"/>
              </w:rPr>
              <w:t xml:space="preserve"> </w:t>
            </w:r>
            <w:r>
              <w:rPr>
                <w:sz w:val="22"/>
                <w:szCs w:val="22"/>
                <w:lang w:val="es-ES"/>
              </w:rPr>
              <w:t>LA</w:t>
            </w:r>
            <w:r>
              <w:rPr>
                <w:rFonts w:eastAsia="Arial"/>
                <w:sz w:val="22"/>
                <w:szCs w:val="22"/>
                <w:lang w:val="es-ES"/>
              </w:rPr>
              <w:t xml:space="preserve"> </w:t>
            </w:r>
            <w:r>
              <w:rPr>
                <w:sz w:val="22"/>
                <w:szCs w:val="22"/>
                <w:lang w:val="es-ES"/>
              </w:rPr>
              <w:t>JUDICATURA</w:t>
            </w:r>
            <w:r>
              <w:rPr>
                <w:rFonts w:eastAsia="Arial"/>
                <w:bCs/>
                <w:sz w:val="22"/>
                <w:szCs w:val="22"/>
                <w:lang w:val="es-ES"/>
              </w:rPr>
              <w:t xml:space="preserve"> </w:t>
            </w:r>
            <w:r>
              <w:rPr>
                <w:bCs/>
                <w:sz w:val="22"/>
                <w:szCs w:val="22"/>
                <w:lang w:val="es-ES"/>
              </w:rPr>
              <w:t>DEL</w:t>
            </w:r>
            <w:r>
              <w:rPr>
                <w:rFonts w:eastAsia="Arial"/>
                <w:bCs/>
                <w:sz w:val="22"/>
                <w:szCs w:val="22"/>
                <w:lang w:val="es-ES"/>
              </w:rPr>
              <w:t xml:space="preserve"> </w:t>
            </w:r>
            <w:r>
              <w:rPr>
                <w:bCs/>
                <w:sz w:val="22"/>
                <w:szCs w:val="22"/>
                <w:lang w:val="es-ES"/>
              </w:rPr>
              <w:t>ESTADO</w:t>
            </w:r>
          </w:p>
          <w:p w:rsidR="001C3DAF" w:rsidRDefault="001C3DAF" w:rsidP="009E0C12">
            <w:pPr>
              <w:pStyle w:val="Predeterminado"/>
              <w:spacing w:line="240" w:lineRule="auto"/>
              <w:jc w:val="center"/>
              <w:rPr>
                <w:rFonts w:ascii="Arial" w:hAnsi="Arial" w:cs="Arial"/>
                <w:lang w:val="es-ES"/>
              </w:rPr>
            </w:pPr>
          </w:p>
          <w:p w:rsidR="001C3DAF" w:rsidRDefault="001C3DAF" w:rsidP="009E0C12">
            <w:pPr>
              <w:pStyle w:val="Predeterminado"/>
              <w:spacing w:line="240" w:lineRule="auto"/>
              <w:jc w:val="center"/>
              <w:rPr>
                <w:rFonts w:ascii="Arial" w:hAnsi="Arial" w:cs="Arial"/>
                <w:lang w:val="es-ES"/>
              </w:rPr>
            </w:pPr>
            <w:r>
              <w:rPr>
                <w:rFonts w:ascii="Arial" w:eastAsia="Times New Roman" w:hAnsi="Arial" w:cs="Arial"/>
                <w:b/>
                <w:color w:val="000000"/>
                <w:lang w:val="es-ES" w:eastAsia="es-ES"/>
              </w:rPr>
              <w:t>__________________________________</w:t>
            </w:r>
          </w:p>
          <w:p w:rsidR="001C3DAF" w:rsidRDefault="001C3DAF" w:rsidP="009E0C12">
            <w:pPr>
              <w:pStyle w:val="Predeterminado"/>
              <w:spacing w:line="240" w:lineRule="auto"/>
              <w:jc w:val="center"/>
              <w:rPr>
                <w:rFonts w:ascii="Arial" w:hAnsi="Arial" w:cs="Arial"/>
                <w:lang w:val="es-ES"/>
              </w:rPr>
            </w:pPr>
            <w:r>
              <w:rPr>
                <w:rFonts w:ascii="Arial" w:eastAsia="Times New Roman" w:hAnsi="Arial" w:cs="Arial"/>
                <w:b/>
                <w:i/>
                <w:color w:val="000000"/>
                <w:lang w:val="es-ES" w:eastAsia="es-ES"/>
              </w:rPr>
              <w:t>MAESTRA PALOMA ROMANA MAGALLANES DE LA ROSA</w:t>
            </w:r>
          </w:p>
          <w:p w:rsidR="001C3DAF" w:rsidRDefault="001C3DAF" w:rsidP="009E0C12">
            <w:pPr>
              <w:pStyle w:val="Predeterminado"/>
              <w:spacing w:line="240" w:lineRule="auto"/>
              <w:jc w:val="center"/>
              <w:rPr>
                <w:rFonts w:ascii="Arial" w:hAnsi="Arial" w:cs="Arial"/>
                <w:lang w:val="es-ES"/>
              </w:rPr>
            </w:pPr>
          </w:p>
          <w:p w:rsidR="001C3DAF" w:rsidRDefault="001C3DAF" w:rsidP="009E0C12">
            <w:pPr>
              <w:pStyle w:val="Predeterminado"/>
              <w:spacing w:line="240" w:lineRule="auto"/>
              <w:jc w:val="center"/>
              <w:rPr>
                <w:rFonts w:ascii="Arial" w:hAnsi="Arial" w:cs="Arial"/>
                <w:lang w:val="es-ES"/>
              </w:rPr>
            </w:pPr>
            <w:r>
              <w:rPr>
                <w:rFonts w:ascii="Arial" w:eastAsia="Times New Roman" w:hAnsi="Arial" w:cs="Arial"/>
                <w:lang w:val="es-ES" w:eastAsia="es-ES"/>
              </w:rPr>
              <w:t>EL CONSEJERO DESIGNADO POR EL REPRESENTANTE DEL PODER EJECUTIVO</w:t>
            </w:r>
            <w:r>
              <w:rPr>
                <w:rFonts w:ascii="Arial" w:eastAsia="Times New Roman" w:hAnsi="Arial" w:cs="Arial"/>
                <w:bCs/>
                <w:lang w:val="es-ES" w:eastAsia="es-ES"/>
              </w:rPr>
              <w:t xml:space="preserve"> DEL ESTADO</w:t>
            </w:r>
          </w:p>
          <w:p w:rsidR="001C3DAF" w:rsidRDefault="001C3DAF" w:rsidP="009E0C12">
            <w:pPr>
              <w:pStyle w:val="Predeterminado"/>
              <w:spacing w:line="240" w:lineRule="auto"/>
              <w:jc w:val="center"/>
              <w:rPr>
                <w:rFonts w:ascii="Arial" w:hAnsi="Arial" w:cs="Arial"/>
                <w:lang w:val="es-ES"/>
              </w:rPr>
            </w:pPr>
          </w:p>
          <w:p w:rsidR="001C3DAF" w:rsidRDefault="001C3DAF" w:rsidP="009E0C12">
            <w:pPr>
              <w:pStyle w:val="Predeterminado"/>
              <w:spacing w:line="240" w:lineRule="auto"/>
              <w:jc w:val="center"/>
              <w:rPr>
                <w:rFonts w:ascii="Arial" w:hAnsi="Arial" w:cs="Arial"/>
                <w:lang w:val="es-ES"/>
              </w:rPr>
            </w:pPr>
            <w:r>
              <w:rPr>
                <w:rFonts w:ascii="Arial" w:eastAsia="Times New Roman" w:hAnsi="Arial" w:cs="Arial"/>
                <w:b/>
                <w:lang w:val="es-ES" w:eastAsia="es-ES"/>
              </w:rPr>
              <w:t>__________________________________</w:t>
            </w:r>
          </w:p>
          <w:p w:rsidR="001C3DAF" w:rsidRDefault="001C3DAF" w:rsidP="009E0C12">
            <w:pPr>
              <w:pStyle w:val="Predeterminado"/>
              <w:spacing w:line="240" w:lineRule="auto"/>
              <w:jc w:val="center"/>
              <w:rPr>
                <w:rFonts w:ascii="Arial" w:hAnsi="Arial" w:cs="Arial"/>
                <w:lang w:val="es-ES"/>
              </w:rPr>
            </w:pPr>
            <w:r>
              <w:rPr>
                <w:rFonts w:ascii="Arial" w:eastAsia="Times New Roman" w:hAnsi="Arial" w:cs="Arial"/>
                <w:b/>
                <w:i/>
                <w:lang w:val="es-ES" w:eastAsia="es-ES"/>
              </w:rPr>
              <w:t>MAESTRO IGNACIO ALFONSO REJON CERVANTES</w:t>
            </w:r>
          </w:p>
          <w:p w:rsidR="001C3DAF" w:rsidRDefault="001C3DAF" w:rsidP="009E0C12">
            <w:pPr>
              <w:pStyle w:val="Predeterminado"/>
              <w:spacing w:line="240" w:lineRule="auto"/>
              <w:jc w:val="center"/>
              <w:rPr>
                <w:rFonts w:ascii="Arial" w:hAnsi="Arial" w:cs="Arial"/>
                <w:lang w:val="es-ES"/>
              </w:rPr>
            </w:pPr>
          </w:p>
          <w:p w:rsidR="001C3DAF" w:rsidRDefault="001C3DAF" w:rsidP="009E0C12">
            <w:pPr>
              <w:pStyle w:val="Predeterminado"/>
              <w:spacing w:line="240" w:lineRule="auto"/>
              <w:jc w:val="center"/>
              <w:rPr>
                <w:rFonts w:ascii="Arial" w:hAnsi="Arial" w:cs="Arial"/>
                <w:lang w:val="es-ES"/>
              </w:rPr>
            </w:pPr>
          </w:p>
          <w:p w:rsidR="001C3DAF" w:rsidRDefault="001C3DAF" w:rsidP="009E0C12">
            <w:pPr>
              <w:pStyle w:val="Predeterminado"/>
              <w:spacing w:line="240" w:lineRule="auto"/>
              <w:jc w:val="center"/>
              <w:rPr>
                <w:rFonts w:ascii="Arial" w:hAnsi="Arial" w:cs="Arial"/>
                <w:lang w:val="es-ES"/>
              </w:rPr>
            </w:pPr>
          </w:p>
          <w:p w:rsidR="001C3DAF" w:rsidRDefault="001C3DAF" w:rsidP="009E0C12">
            <w:pPr>
              <w:spacing w:after="0"/>
              <w:jc w:val="center"/>
              <w:rPr>
                <w:rFonts w:ascii="Arial" w:hAnsi="Arial" w:cs="Arial"/>
              </w:rPr>
            </w:pPr>
            <w:r>
              <w:rPr>
                <w:rFonts w:ascii="Arial" w:hAnsi="Arial" w:cs="Arial"/>
              </w:rPr>
              <w:t xml:space="preserve">EL </w:t>
            </w:r>
            <w:r>
              <w:rPr>
                <w:rFonts w:ascii="Arial" w:eastAsia="Calibri" w:hAnsi="Arial" w:cs="Arial"/>
              </w:rPr>
              <w:t>SECRETARIO TÉCNICO DEL INSTITUTO DE JUSTICIA ALTERNATIVA DEL ESTADO</w:t>
            </w:r>
          </w:p>
          <w:p w:rsidR="001C3DAF" w:rsidRDefault="001C3DAF" w:rsidP="009E0C12">
            <w:pPr>
              <w:pStyle w:val="Predeterminado"/>
              <w:spacing w:line="240" w:lineRule="auto"/>
              <w:jc w:val="center"/>
              <w:rPr>
                <w:rFonts w:ascii="Arial" w:hAnsi="Arial" w:cs="Arial"/>
                <w:lang w:val="es-ES"/>
              </w:rPr>
            </w:pPr>
          </w:p>
          <w:p w:rsidR="001C3DAF" w:rsidRDefault="001C3DAF" w:rsidP="009E0C12">
            <w:pPr>
              <w:pStyle w:val="Predeterminado"/>
              <w:spacing w:line="240" w:lineRule="auto"/>
              <w:jc w:val="center"/>
              <w:rPr>
                <w:rFonts w:ascii="Arial" w:eastAsia="Times New Roman" w:hAnsi="Arial" w:cs="Arial"/>
                <w:b/>
                <w:color w:val="000000"/>
                <w:lang w:val="es-ES" w:eastAsia="es-ES"/>
              </w:rPr>
            </w:pPr>
            <w:r>
              <w:rPr>
                <w:rFonts w:ascii="Arial" w:eastAsia="Times New Roman" w:hAnsi="Arial" w:cs="Arial"/>
                <w:b/>
                <w:color w:val="000000"/>
                <w:lang w:val="es-ES" w:eastAsia="es-ES"/>
              </w:rPr>
              <w:t>___________________________________</w:t>
            </w:r>
          </w:p>
          <w:p w:rsidR="001C3DAF" w:rsidRDefault="001C3DAF" w:rsidP="009E0C12">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lang w:val="es-ES" w:eastAsia="es-ES"/>
              </w:rPr>
              <w:t>MAESTRO XAVIER MARCONI MONTERO VILLANUEVA</w:t>
            </w:r>
          </w:p>
          <w:p w:rsidR="001C3DAF" w:rsidRDefault="001C3DAF" w:rsidP="009E0C12">
            <w:pPr>
              <w:pStyle w:val="Normal1"/>
              <w:spacing w:line="256" w:lineRule="auto"/>
              <w:jc w:val="center"/>
              <w:rPr>
                <w:lang w:val="es-ES"/>
              </w:rPr>
            </w:pPr>
          </w:p>
        </w:tc>
      </w:tr>
    </w:tbl>
    <w:p w:rsidR="001C3DAF" w:rsidRDefault="001C3DAF" w:rsidP="001C3DAF">
      <w:pPr>
        <w:pStyle w:val="Normal1"/>
        <w:spacing w:line="256" w:lineRule="auto"/>
        <w:jc w:val="center"/>
        <w:rPr>
          <w:sz w:val="22"/>
          <w:szCs w:val="22"/>
          <w:lang w:val="es-ES"/>
        </w:rPr>
      </w:pPr>
      <w:r>
        <w:rPr>
          <w:sz w:val="22"/>
          <w:szCs w:val="22"/>
          <w:lang w:val="es-ES"/>
        </w:rPr>
        <w:t xml:space="preserve">EL DIRECTOR GENERAL DEL INSTITUTO </w:t>
      </w:r>
    </w:p>
    <w:p w:rsidR="001C3DAF" w:rsidRDefault="001C3DAF" w:rsidP="001C3DAF">
      <w:pPr>
        <w:pStyle w:val="Normal1"/>
        <w:spacing w:line="256" w:lineRule="auto"/>
        <w:jc w:val="center"/>
        <w:rPr>
          <w:sz w:val="22"/>
          <w:szCs w:val="22"/>
          <w:lang w:val="es-ES"/>
        </w:rPr>
      </w:pPr>
      <w:r>
        <w:rPr>
          <w:sz w:val="22"/>
          <w:szCs w:val="22"/>
          <w:lang w:val="es-ES"/>
        </w:rPr>
        <w:t>DE JUSTICIA ALTERNATIVA</w:t>
      </w:r>
    </w:p>
    <w:p w:rsidR="001C3DAF" w:rsidRDefault="001C3DAF" w:rsidP="001C3DAF">
      <w:pPr>
        <w:tabs>
          <w:tab w:val="left" w:pos="709"/>
          <w:tab w:val="center" w:pos="4419"/>
          <w:tab w:val="left" w:pos="5592"/>
        </w:tabs>
        <w:rPr>
          <w:rFonts w:ascii="Arial" w:hAnsi="Arial"/>
          <w:bCs/>
          <w:color w:val="00000A"/>
        </w:rPr>
      </w:pPr>
      <w:r>
        <w:rPr>
          <w:rFonts w:ascii="Arial" w:hAnsi="Arial"/>
          <w:bCs/>
          <w:color w:val="00000A"/>
        </w:rPr>
        <w:tab/>
      </w:r>
      <w:r>
        <w:rPr>
          <w:rFonts w:ascii="Arial" w:hAnsi="Arial"/>
          <w:bCs/>
          <w:color w:val="00000A"/>
        </w:rPr>
        <w:tab/>
        <w:t>DEL ESTADO</w:t>
      </w:r>
      <w:r>
        <w:rPr>
          <w:rFonts w:ascii="Arial" w:hAnsi="Arial"/>
          <w:bCs/>
          <w:color w:val="00000A"/>
        </w:rPr>
        <w:tab/>
      </w:r>
    </w:p>
    <w:p w:rsidR="001C3DAF" w:rsidRDefault="001C3DAF" w:rsidP="001C3DAF">
      <w:pPr>
        <w:tabs>
          <w:tab w:val="left" w:pos="709"/>
          <w:tab w:val="center" w:pos="4419"/>
          <w:tab w:val="left" w:pos="5592"/>
        </w:tabs>
        <w:rPr>
          <w:rFonts w:ascii="Arial" w:hAnsi="Arial"/>
          <w:bCs/>
          <w:color w:val="00000A"/>
        </w:rPr>
      </w:pPr>
    </w:p>
    <w:p w:rsidR="001C3DAF" w:rsidRPr="00512231" w:rsidRDefault="001C3DAF" w:rsidP="001C3DAF">
      <w:pPr>
        <w:tabs>
          <w:tab w:val="left" w:pos="709"/>
        </w:tabs>
        <w:spacing w:after="0"/>
        <w:jc w:val="center"/>
        <w:rPr>
          <w:rFonts w:ascii="Arial" w:hAnsi="Arial"/>
          <w:b/>
          <w:bCs/>
          <w:color w:val="00000A"/>
          <w:sz w:val="20"/>
        </w:rPr>
      </w:pPr>
      <w:r w:rsidRPr="00512231">
        <w:rPr>
          <w:rFonts w:ascii="Arial" w:hAnsi="Arial"/>
          <w:b/>
          <w:bCs/>
          <w:color w:val="00000A"/>
          <w:sz w:val="20"/>
        </w:rPr>
        <w:t>___________________</w:t>
      </w:r>
      <w:r>
        <w:rPr>
          <w:rFonts w:ascii="Arial" w:hAnsi="Arial"/>
          <w:b/>
          <w:bCs/>
          <w:color w:val="00000A"/>
          <w:sz w:val="20"/>
        </w:rPr>
        <w:t>______</w:t>
      </w:r>
      <w:r w:rsidRPr="00512231">
        <w:rPr>
          <w:rFonts w:ascii="Arial" w:hAnsi="Arial"/>
          <w:b/>
          <w:bCs/>
          <w:color w:val="00000A"/>
          <w:sz w:val="20"/>
        </w:rPr>
        <w:t>__________________</w:t>
      </w:r>
    </w:p>
    <w:p w:rsidR="0091746D" w:rsidRPr="00F2172A" w:rsidRDefault="001C3DAF" w:rsidP="001C3DAF">
      <w:pPr>
        <w:jc w:val="center"/>
        <w:rPr>
          <w:rFonts w:ascii="Arial" w:hAnsi="Arial" w:cs="Arial"/>
          <w:sz w:val="24"/>
          <w:szCs w:val="24"/>
        </w:rPr>
      </w:pPr>
      <w:r w:rsidRPr="00512231">
        <w:rPr>
          <w:rFonts w:ascii="Arial" w:hAnsi="Arial" w:cs="Arial"/>
          <w:b/>
          <w:i/>
        </w:rPr>
        <w:t>DOCTOR GUILLERMO RAÚL ZEPEDA LECUONA</w:t>
      </w:r>
    </w:p>
    <w:sectPr w:rsidR="0091746D" w:rsidRPr="00F2172A" w:rsidSect="001C3DAF">
      <w:footerReference w:type="default" r:id="rId15"/>
      <w:pgSz w:w="12240" w:h="15840" w:code="1"/>
      <w:pgMar w:top="2098" w:right="1701" w:bottom="2098"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7CD" w:rsidRDefault="001377CD">
      <w:pPr>
        <w:spacing w:after="0" w:line="240" w:lineRule="auto"/>
      </w:pPr>
      <w:r>
        <w:separator/>
      </w:r>
    </w:p>
  </w:endnote>
  <w:endnote w:type="continuationSeparator" w:id="0">
    <w:p w:rsidR="001377CD" w:rsidRDefault="0013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EC" w:rsidRDefault="00D035E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B2196">
      <w:rPr>
        <w:noProof/>
        <w:color w:val="000000"/>
      </w:rPr>
      <w:t>19</w:t>
    </w:r>
    <w:r>
      <w:rPr>
        <w:color w:val="000000"/>
      </w:rPr>
      <w:fldChar w:fldCharType="end"/>
    </w:r>
  </w:p>
  <w:p w:rsidR="00D035EC" w:rsidRDefault="00D035E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7CD" w:rsidRDefault="001377CD">
      <w:pPr>
        <w:spacing w:after="0" w:line="240" w:lineRule="auto"/>
      </w:pPr>
      <w:r>
        <w:separator/>
      </w:r>
    </w:p>
  </w:footnote>
  <w:footnote w:type="continuationSeparator" w:id="0">
    <w:p w:rsidR="001377CD" w:rsidRDefault="00137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37"/>
    <w:rsid w:val="0002585B"/>
    <w:rsid w:val="00034209"/>
    <w:rsid w:val="00094588"/>
    <w:rsid w:val="00134DAD"/>
    <w:rsid w:val="001377CD"/>
    <w:rsid w:val="001C3DAF"/>
    <w:rsid w:val="001C5997"/>
    <w:rsid w:val="001D392D"/>
    <w:rsid w:val="00226767"/>
    <w:rsid w:val="00284445"/>
    <w:rsid w:val="00297889"/>
    <w:rsid w:val="002C27EC"/>
    <w:rsid w:val="002E0A30"/>
    <w:rsid w:val="00337501"/>
    <w:rsid w:val="00363033"/>
    <w:rsid w:val="00475618"/>
    <w:rsid w:val="00494921"/>
    <w:rsid w:val="00495E36"/>
    <w:rsid w:val="00553A83"/>
    <w:rsid w:val="006800D6"/>
    <w:rsid w:val="006C3097"/>
    <w:rsid w:val="007213DB"/>
    <w:rsid w:val="0072773F"/>
    <w:rsid w:val="00747498"/>
    <w:rsid w:val="007B2196"/>
    <w:rsid w:val="00863474"/>
    <w:rsid w:val="008E7603"/>
    <w:rsid w:val="0091746D"/>
    <w:rsid w:val="009A5D60"/>
    <w:rsid w:val="009F0383"/>
    <w:rsid w:val="00AB1FA6"/>
    <w:rsid w:val="00B41589"/>
    <w:rsid w:val="00B87229"/>
    <w:rsid w:val="00BB5D69"/>
    <w:rsid w:val="00BF496C"/>
    <w:rsid w:val="00C1577B"/>
    <w:rsid w:val="00C27796"/>
    <w:rsid w:val="00D035EC"/>
    <w:rsid w:val="00E65369"/>
    <w:rsid w:val="00EF6A74"/>
    <w:rsid w:val="00F2172A"/>
    <w:rsid w:val="00F84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FB729-7116-4C2F-97E8-FAEE7F15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D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C2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27EC"/>
  </w:style>
  <w:style w:type="paragraph" w:styleId="Piedepgina">
    <w:name w:val="footer"/>
    <w:basedOn w:val="Normal"/>
    <w:link w:val="PiedepginaCar"/>
    <w:uiPriority w:val="99"/>
    <w:unhideWhenUsed/>
    <w:rsid w:val="002C2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27EC"/>
  </w:style>
  <w:style w:type="paragraph" w:customStyle="1" w:styleId="Predeterminado">
    <w:name w:val="Predeterminado"/>
    <w:rsid w:val="001C3DAF"/>
    <w:pPr>
      <w:tabs>
        <w:tab w:val="left" w:pos="708"/>
      </w:tabs>
      <w:suppressAutoHyphens/>
      <w:spacing w:after="0" w:line="100" w:lineRule="atLeast"/>
    </w:pPr>
    <w:rPr>
      <w:rFonts w:ascii="Calibri" w:eastAsia="SimSun" w:hAnsi="Calibri" w:cs="Calibri"/>
      <w:color w:val="00000A"/>
      <w:lang w:val="es-MX"/>
    </w:rPr>
  </w:style>
  <w:style w:type="paragraph" w:customStyle="1" w:styleId="Normal1">
    <w:name w:val="Normal1"/>
    <w:rsid w:val="001C3DAF"/>
    <w:pPr>
      <w:suppressAutoHyphens/>
      <w:autoSpaceDE w:val="0"/>
      <w:spacing w:after="0" w:line="240" w:lineRule="auto"/>
    </w:pPr>
    <w:rPr>
      <w:rFonts w:ascii="Arial" w:eastAsia="Times New Roman" w:hAnsi="Arial" w:cs="Arial"/>
      <w:color w:val="000000"/>
      <w:sz w:val="24"/>
      <w:szCs w:val="24"/>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4153</Words>
  <Characters>22844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Jurídico</dc:creator>
  <cp:keywords/>
  <dc:description/>
  <cp:lastModifiedBy>Cristina Uribe</cp:lastModifiedBy>
  <cp:revision>3</cp:revision>
  <dcterms:created xsi:type="dcterms:W3CDTF">2023-03-28T02:17:00Z</dcterms:created>
  <dcterms:modified xsi:type="dcterms:W3CDTF">2023-03-29T19:09:00Z</dcterms:modified>
</cp:coreProperties>
</file>