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Acta de LA </w:t>
      </w:r>
      <w:r w:rsidRPr="00BF475F">
        <w:rPr>
          <w:rFonts w:ascii="Arial" w:hAnsi="Arial" w:cs="Arial"/>
          <w:b/>
          <w:caps/>
          <w:color w:val="000000" w:themeColor="text1"/>
          <w:lang w:val="es-MX"/>
        </w:rPr>
        <w:t xml:space="preserve">dÉcima </w:t>
      </w:r>
      <w:r w:rsidR="00A71756">
        <w:rPr>
          <w:rFonts w:ascii="Arial" w:hAnsi="Arial" w:cs="Arial"/>
          <w:b/>
          <w:caps/>
          <w:color w:val="000000" w:themeColor="text1"/>
          <w:lang w:val="es-MX"/>
        </w:rPr>
        <w:t>OCTAVA</w:t>
      </w:r>
      <w:r w:rsidR="00A842CC" w:rsidRPr="00BF475F">
        <w:rPr>
          <w:rFonts w:ascii="Arial" w:hAnsi="Arial" w:cs="Arial"/>
          <w:b/>
          <w:caps/>
          <w:color w:val="000000" w:themeColor="text1"/>
          <w:lang w:val="es-MX"/>
        </w:rPr>
        <w:t xml:space="preserve"> </w:t>
      </w:r>
      <w:r w:rsidRPr="00BF475F">
        <w:rPr>
          <w:rFonts w:ascii="Arial" w:hAnsi="Arial" w:cs="Arial"/>
          <w:b/>
          <w:caps/>
          <w:color w:val="000000" w:themeColor="text1"/>
        </w:rPr>
        <w:t xml:space="preserve">Sesión EXTRAORDINARIA del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Consejo del Instituto de Justicia Alternativa </w:t>
      </w:r>
    </w:p>
    <w:p w:rsidR="00202EAF" w:rsidRPr="00BF475F" w:rsidRDefault="00202EAF" w:rsidP="00BF475F">
      <w:pPr>
        <w:pStyle w:val="Encabezado"/>
        <w:jc w:val="center"/>
        <w:rPr>
          <w:rFonts w:ascii="Arial" w:hAnsi="Arial" w:cs="Arial"/>
          <w:b/>
          <w:caps/>
          <w:color w:val="000000" w:themeColor="text1"/>
        </w:rPr>
      </w:pPr>
      <w:r w:rsidRPr="00BF475F">
        <w:rPr>
          <w:rFonts w:ascii="Arial" w:hAnsi="Arial" w:cs="Arial"/>
          <w:b/>
          <w:caps/>
          <w:color w:val="000000" w:themeColor="text1"/>
        </w:rPr>
        <w:t xml:space="preserve">del Estado de Jalisco </w:t>
      </w:r>
    </w:p>
    <w:p w:rsidR="00202EAF" w:rsidRDefault="00202EAF" w:rsidP="00BF475F">
      <w:pPr>
        <w:pStyle w:val="Encabezado"/>
        <w:jc w:val="center"/>
        <w:rPr>
          <w:rFonts w:ascii="Arial" w:hAnsi="Arial" w:cs="Arial"/>
          <w:b/>
          <w:caps/>
          <w:color w:val="000000" w:themeColor="text1"/>
        </w:rPr>
      </w:pPr>
    </w:p>
    <w:p w:rsidR="00E64371" w:rsidRPr="00BF475F" w:rsidRDefault="00E64371" w:rsidP="00BF475F">
      <w:pPr>
        <w:pStyle w:val="Encabezado"/>
        <w:jc w:val="center"/>
        <w:rPr>
          <w:rFonts w:ascii="Arial" w:hAnsi="Arial" w:cs="Arial"/>
          <w:b/>
          <w:caps/>
          <w:color w:val="000000" w:themeColor="text1"/>
        </w:rPr>
      </w:pPr>
    </w:p>
    <w:p w:rsidR="00202EAF" w:rsidRPr="00BF475F" w:rsidRDefault="00A71756" w:rsidP="00BF475F">
      <w:pPr>
        <w:pStyle w:val="Encabezado"/>
        <w:jc w:val="center"/>
        <w:rPr>
          <w:rFonts w:ascii="Arial" w:hAnsi="Arial" w:cs="Arial"/>
          <w:b/>
          <w:i/>
          <w:caps/>
          <w:color w:val="000000" w:themeColor="text1"/>
        </w:rPr>
      </w:pPr>
      <w:r>
        <w:rPr>
          <w:rFonts w:ascii="Arial" w:hAnsi="Arial" w:cs="Arial"/>
          <w:b/>
          <w:caps/>
          <w:color w:val="000000" w:themeColor="text1"/>
          <w:lang w:val="es-MX"/>
        </w:rPr>
        <w:t>25</w:t>
      </w:r>
      <w:r w:rsidR="00D948DC" w:rsidRPr="00BF475F">
        <w:rPr>
          <w:rFonts w:ascii="Arial" w:hAnsi="Arial" w:cs="Arial"/>
          <w:b/>
          <w:caps/>
          <w:color w:val="000000" w:themeColor="text1"/>
          <w:lang w:val="es-MX"/>
        </w:rPr>
        <w:t xml:space="preserve"> </w:t>
      </w:r>
      <w:r>
        <w:rPr>
          <w:rFonts w:ascii="Arial" w:hAnsi="Arial" w:cs="Arial"/>
          <w:b/>
          <w:caps/>
          <w:color w:val="000000" w:themeColor="text1"/>
          <w:lang w:val="es-MX"/>
        </w:rPr>
        <w:t>VEINTICINCO</w:t>
      </w:r>
      <w:r w:rsidR="00B87EEA">
        <w:rPr>
          <w:rFonts w:ascii="Arial" w:hAnsi="Arial" w:cs="Arial"/>
          <w:b/>
          <w:caps/>
          <w:color w:val="000000" w:themeColor="text1"/>
          <w:lang w:val="es-MX"/>
        </w:rPr>
        <w:t xml:space="preserve"> </w:t>
      </w:r>
      <w:r w:rsidR="00026A46" w:rsidRPr="00BF475F">
        <w:rPr>
          <w:rFonts w:ascii="Arial" w:hAnsi="Arial" w:cs="Arial"/>
          <w:b/>
          <w:caps/>
          <w:color w:val="000000" w:themeColor="text1"/>
          <w:lang w:val="es-MX"/>
        </w:rPr>
        <w:t>de</w:t>
      </w:r>
      <w:r w:rsidR="00B87EEA">
        <w:rPr>
          <w:rFonts w:ascii="Arial" w:hAnsi="Arial" w:cs="Arial"/>
          <w:b/>
          <w:caps/>
          <w:color w:val="000000" w:themeColor="text1"/>
          <w:lang w:val="es-MX"/>
        </w:rPr>
        <w:t xml:space="preserve"> </w:t>
      </w:r>
      <w:r w:rsidR="0073233A">
        <w:rPr>
          <w:rFonts w:ascii="Arial" w:hAnsi="Arial" w:cs="Arial"/>
          <w:b/>
          <w:caps/>
          <w:color w:val="000000" w:themeColor="text1"/>
          <w:lang w:val="es-MX"/>
        </w:rPr>
        <w:t>ENERO</w:t>
      </w:r>
      <w:r w:rsidR="00202EAF" w:rsidRPr="00BF475F">
        <w:rPr>
          <w:rFonts w:ascii="Arial" w:hAnsi="Arial" w:cs="Arial"/>
          <w:b/>
          <w:caps/>
          <w:color w:val="000000" w:themeColor="text1"/>
          <w:lang w:val="es-MX"/>
        </w:rPr>
        <w:t xml:space="preserve"> de</w:t>
      </w:r>
      <w:r w:rsidR="001932FD">
        <w:rPr>
          <w:rFonts w:ascii="Arial" w:hAnsi="Arial" w:cs="Arial"/>
          <w:b/>
          <w:caps/>
          <w:color w:val="000000" w:themeColor="text1"/>
          <w:lang w:val="es-MX"/>
        </w:rPr>
        <w:t>L AÑO</w:t>
      </w:r>
      <w:r w:rsidR="00202EAF" w:rsidRPr="00BF475F">
        <w:rPr>
          <w:rFonts w:ascii="Arial" w:hAnsi="Arial" w:cs="Arial"/>
          <w:b/>
          <w:caps/>
          <w:color w:val="000000" w:themeColor="text1"/>
          <w:lang w:val="es-MX"/>
        </w:rPr>
        <w:t xml:space="preserve"> 201</w:t>
      </w:r>
      <w:r w:rsidR="0073233A">
        <w:rPr>
          <w:rFonts w:ascii="Arial" w:hAnsi="Arial" w:cs="Arial"/>
          <w:b/>
          <w:caps/>
          <w:color w:val="000000" w:themeColor="text1"/>
          <w:lang w:val="es-MX"/>
        </w:rPr>
        <w:t>6</w:t>
      </w:r>
      <w:r w:rsidR="00202EAF" w:rsidRPr="00BF475F">
        <w:rPr>
          <w:rFonts w:ascii="Arial" w:hAnsi="Arial" w:cs="Arial"/>
          <w:b/>
          <w:caps/>
          <w:color w:val="000000" w:themeColor="text1"/>
        </w:rPr>
        <w:t xml:space="preserve"> DOS MIL </w:t>
      </w:r>
      <w:r w:rsidR="0073233A">
        <w:rPr>
          <w:rFonts w:ascii="Arial" w:hAnsi="Arial" w:cs="Arial"/>
          <w:b/>
          <w:caps/>
          <w:color w:val="000000" w:themeColor="text1"/>
          <w:lang w:val="es-ES"/>
        </w:rPr>
        <w:t>DIECISE</w:t>
      </w:r>
      <w:r w:rsidR="003B772F">
        <w:rPr>
          <w:rFonts w:ascii="Arial" w:hAnsi="Arial" w:cs="Arial"/>
          <w:b/>
          <w:caps/>
          <w:color w:val="000000" w:themeColor="text1"/>
          <w:lang w:val="es-ES"/>
        </w:rPr>
        <w:t>I</w:t>
      </w:r>
      <w:r w:rsidR="0073233A">
        <w:rPr>
          <w:rFonts w:ascii="Arial" w:hAnsi="Arial" w:cs="Arial"/>
          <w:b/>
          <w:caps/>
          <w:color w:val="000000" w:themeColor="text1"/>
          <w:lang w:val="es-ES"/>
        </w:rPr>
        <w:t>S</w:t>
      </w:r>
    </w:p>
    <w:p w:rsidR="00202EAF" w:rsidRPr="00BF475F" w:rsidRDefault="00202EAF" w:rsidP="00BF475F">
      <w:pPr>
        <w:pStyle w:val="NormalWeb"/>
        <w:spacing w:before="0" w:beforeAutospacing="0" w:after="0" w:afterAutospacing="0"/>
        <w:ind w:firstLine="708"/>
        <w:jc w:val="both"/>
        <w:rPr>
          <w:rFonts w:ascii="Arial" w:hAnsi="Arial" w:cs="Arial"/>
          <w:color w:val="000000" w:themeColor="text1"/>
        </w:rPr>
      </w:pPr>
    </w:p>
    <w:p w:rsidR="00202EAF" w:rsidRPr="00BF475F" w:rsidRDefault="00202EAF" w:rsidP="00E64371">
      <w:pPr>
        <w:pStyle w:val="Sinespaciado"/>
        <w:spacing w:line="276" w:lineRule="auto"/>
        <w:jc w:val="both"/>
        <w:rPr>
          <w:rFonts w:ascii="Arial" w:hAnsi="Arial" w:cs="Arial"/>
          <w:color w:val="000000" w:themeColor="text1"/>
        </w:rPr>
      </w:pPr>
      <w:r w:rsidRPr="00BF475F">
        <w:rPr>
          <w:rFonts w:ascii="Arial" w:hAnsi="Arial" w:cs="Arial"/>
          <w:color w:val="000000" w:themeColor="text1"/>
        </w:rPr>
        <w:t>En atención a la convocatoria realizada por el Licenciado Ignacio Alfonso Rejón Cervantes, Secretario Técnico del Instituto de Justicia Alternativa del Estado de Jalisco,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09:</w:t>
      </w:r>
      <w:r w:rsidR="003D1A9C">
        <w:rPr>
          <w:rFonts w:ascii="Arial" w:hAnsi="Arial" w:cs="Arial"/>
          <w:color w:val="000000" w:themeColor="text1"/>
        </w:rPr>
        <w:t>00</w:t>
      </w:r>
      <w:r w:rsidRPr="00BF475F">
        <w:rPr>
          <w:rFonts w:ascii="Arial" w:hAnsi="Arial" w:cs="Arial"/>
          <w:i/>
          <w:color w:val="000000" w:themeColor="text1"/>
        </w:rPr>
        <w:t xml:space="preserve"> </w:t>
      </w:r>
      <w:r w:rsidRPr="00BF475F">
        <w:rPr>
          <w:rFonts w:ascii="Arial" w:hAnsi="Arial" w:cs="Arial"/>
          <w:color w:val="000000" w:themeColor="text1"/>
        </w:rPr>
        <w:t>nueve</w:t>
      </w:r>
      <w:r w:rsidRPr="00BF475F">
        <w:rPr>
          <w:rFonts w:ascii="Arial" w:hAnsi="Arial" w:cs="Arial"/>
          <w:i/>
          <w:color w:val="000000" w:themeColor="text1"/>
        </w:rPr>
        <w:t xml:space="preserve"> </w:t>
      </w:r>
      <w:r w:rsidRPr="00BF475F">
        <w:rPr>
          <w:rFonts w:ascii="Arial" w:hAnsi="Arial" w:cs="Arial"/>
          <w:color w:val="000000" w:themeColor="text1"/>
        </w:rPr>
        <w:t xml:space="preserve">horas del día </w:t>
      </w:r>
      <w:r w:rsidR="00A71756">
        <w:rPr>
          <w:rFonts w:ascii="Arial" w:hAnsi="Arial" w:cs="Arial"/>
          <w:color w:val="000000" w:themeColor="text1"/>
        </w:rPr>
        <w:t>25</w:t>
      </w:r>
      <w:r w:rsidRPr="00BF475F">
        <w:rPr>
          <w:rFonts w:ascii="Arial" w:hAnsi="Arial" w:cs="Arial"/>
          <w:color w:val="000000" w:themeColor="text1"/>
        </w:rPr>
        <w:t xml:space="preserve"> </w:t>
      </w:r>
      <w:r w:rsidR="00A71756">
        <w:rPr>
          <w:rFonts w:ascii="Arial" w:hAnsi="Arial" w:cs="Arial"/>
          <w:color w:val="000000" w:themeColor="text1"/>
        </w:rPr>
        <w:t>veinticinco</w:t>
      </w:r>
      <w:r w:rsidR="00D41189" w:rsidRPr="00BF475F">
        <w:rPr>
          <w:rFonts w:ascii="Arial" w:hAnsi="Arial" w:cs="Arial"/>
          <w:color w:val="000000" w:themeColor="text1"/>
        </w:rPr>
        <w:t xml:space="preserve"> </w:t>
      </w:r>
      <w:r w:rsidRPr="00BF475F">
        <w:rPr>
          <w:rFonts w:ascii="Arial" w:hAnsi="Arial" w:cs="Arial"/>
          <w:color w:val="000000" w:themeColor="text1"/>
        </w:rPr>
        <w:t xml:space="preserve">de </w:t>
      </w:r>
      <w:r w:rsidR="0073233A">
        <w:rPr>
          <w:rFonts w:ascii="Arial" w:hAnsi="Arial" w:cs="Arial"/>
          <w:color w:val="000000" w:themeColor="text1"/>
        </w:rPr>
        <w:t>enero</w:t>
      </w:r>
      <w:r w:rsidRPr="00BF475F">
        <w:rPr>
          <w:rFonts w:ascii="Arial" w:hAnsi="Arial" w:cs="Arial"/>
          <w:color w:val="000000" w:themeColor="text1"/>
        </w:rPr>
        <w:t xml:space="preserve"> de 201</w:t>
      </w:r>
      <w:r w:rsidR="0073233A">
        <w:rPr>
          <w:rFonts w:ascii="Arial" w:hAnsi="Arial" w:cs="Arial"/>
          <w:color w:val="000000" w:themeColor="text1"/>
        </w:rPr>
        <w:t>6</w:t>
      </w:r>
      <w:r w:rsidR="001932FD">
        <w:rPr>
          <w:rFonts w:ascii="Arial" w:hAnsi="Arial" w:cs="Arial"/>
          <w:color w:val="000000" w:themeColor="text1"/>
        </w:rPr>
        <w:t xml:space="preserve"> del año</w:t>
      </w:r>
      <w:r w:rsidRPr="00BF475F">
        <w:rPr>
          <w:rFonts w:ascii="Arial" w:hAnsi="Arial" w:cs="Arial"/>
          <w:color w:val="000000" w:themeColor="text1"/>
        </w:rPr>
        <w:t xml:space="preserve"> dos mil </w:t>
      </w:r>
      <w:r w:rsidR="00D1516F">
        <w:rPr>
          <w:rFonts w:ascii="Arial" w:hAnsi="Arial" w:cs="Arial"/>
          <w:color w:val="000000" w:themeColor="text1"/>
        </w:rPr>
        <w:t>dieciséis</w:t>
      </w:r>
      <w:r w:rsidRPr="00BF475F">
        <w:rPr>
          <w:rFonts w:ascii="Arial" w:hAnsi="Arial" w:cs="Arial"/>
          <w:color w:val="000000" w:themeColor="text1"/>
        </w:rPr>
        <w:t>, se reúnen en las instalaciones del Instituto de Justicia Alternativa del Estado</w:t>
      </w:r>
      <w:r w:rsidRPr="00BF475F">
        <w:rPr>
          <w:rFonts w:ascii="Arial" w:hAnsi="Arial" w:cs="Arial"/>
          <w:color w:val="000000" w:themeColor="text1"/>
          <w:lang w:eastAsia="es-MX"/>
        </w:rPr>
        <w:t xml:space="preserve">, ubicado en </w:t>
      </w:r>
      <w:r w:rsidR="00E2193B" w:rsidRPr="00BF475F">
        <w:rPr>
          <w:rStyle w:val="st"/>
          <w:rFonts w:ascii="Arial" w:hAnsi="Arial" w:cs="Arial"/>
          <w:color w:val="000000" w:themeColor="text1"/>
        </w:rPr>
        <w:t xml:space="preserve">la calle Moscú número 60 </w:t>
      </w:r>
      <w:r w:rsidR="008421FC">
        <w:rPr>
          <w:rStyle w:val="st"/>
          <w:rFonts w:ascii="Arial" w:hAnsi="Arial" w:cs="Arial"/>
          <w:color w:val="000000" w:themeColor="text1"/>
        </w:rPr>
        <w:t xml:space="preserve">sesenta, </w:t>
      </w:r>
      <w:r w:rsidR="001C6412">
        <w:rPr>
          <w:rStyle w:val="st"/>
          <w:rFonts w:ascii="Arial" w:hAnsi="Arial" w:cs="Arial"/>
          <w:color w:val="000000" w:themeColor="text1"/>
        </w:rPr>
        <w:t>c</w:t>
      </w:r>
      <w:r w:rsidRPr="00BF475F">
        <w:rPr>
          <w:rStyle w:val="st"/>
          <w:rFonts w:ascii="Arial" w:hAnsi="Arial" w:cs="Arial"/>
          <w:color w:val="000000" w:themeColor="text1"/>
        </w:rPr>
        <w:t>olonia Americana, código postal 44150 cuar</w:t>
      </w:r>
      <w:r w:rsidR="00A850A0" w:rsidRPr="00BF475F">
        <w:rPr>
          <w:rStyle w:val="st"/>
          <w:rFonts w:ascii="Arial" w:hAnsi="Arial" w:cs="Arial"/>
          <w:color w:val="000000" w:themeColor="text1"/>
        </w:rPr>
        <w:t>enta y cuatro mil ciento cincuenta,</w:t>
      </w:r>
      <w:r w:rsidRPr="00BF475F">
        <w:rPr>
          <w:rStyle w:val="st"/>
          <w:rFonts w:ascii="Arial" w:hAnsi="Arial" w:cs="Arial"/>
          <w:color w:val="000000" w:themeColor="text1"/>
        </w:rPr>
        <w:t xml:space="preserve"> Guadalajara, </w:t>
      </w:r>
      <w:r w:rsidRPr="00BF475F">
        <w:rPr>
          <w:rStyle w:val="nfasis"/>
          <w:rFonts w:ascii="Arial" w:hAnsi="Arial" w:cs="Arial"/>
          <w:b w:val="0"/>
          <w:color w:val="000000" w:themeColor="text1"/>
        </w:rPr>
        <w:t xml:space="preserve">Jalisco, </w:t>
      </w:r>
      <w:r w:rsidRPr="00BF475F">
        <w:rPr>
          <w:rFonts w:ascii="Arial" w:hAnsi="Arial" w:cs="Arial"/>
          <w:color w:val="000000" w:themeColor="text1"/>
        </w:rPr>
        <w:t xml:space="preserve">los miembros del Consejo del Instituto de Justicia Alternativa del Estado que firman la lista de asistencia, con el objeto de celebrar la Décima </w:t>
      </w:r>
      <w:r w:rsidR="00A71756">
        <w:rPr>
          <w:rFonts w:ascii="Arial" w:hAnsi="Arial" w:cs="Arial"/>
          <w:color w:val="000000" w:themeColor="text1"/>
        </w:rPr>
        <w:t>Octava</w:t>
      </w:r>
      <w:r w:rsidRPr="00BF475F">
        <w:rPr>
          <w:rFonts w:ascii="Arial" w:hAnsi="Arial" w:cs="Arial"/>
          <w:color w:val="000000" w:themeColor="text1"/>
        </w:rPr>
        <w:t xml:space="preserve"> Sesión Extraordinaria de dicho órgano colegiado, haciendo constar lo siguiente:</w:t>
      </w:r>
    </w:p>
    <w:p w:rsidR="00202EAF" w:rsidRPr="00BF475F" w:rsidRDefault="00202EAF" w:rsidP="00E64371">
      <w:pPr>
        <w:pStyle w:val="NormalWeb"/>
        <w:spacing w:before="0" w:beforeAutospacing="0" w:after="0" w:afterAutospacing="0" w:line="276" w:lineRule="auto"/>
        <w:ind w:firstLine="708"/>
        <w:jc w:val="both"/>
        <w:rPr>
          <w:rFonts w:ascii="Arial" w:hAnsi="Arial" w:cs="Arial"/>
          <w:color w:val="000000" w:themeColor="text1"/>
          <w:lang w:val="es-ES"/>
        </w:rPr>
      </w:pPr>
    </w:p>
    <w:p w:rsidR="00887EF5" w:rsidRDefault="00202EAF" w:rsidP="00E64371">
      <w:pPr>
        <w:spacing w:line="276" w:lineRule="auto"/>
        <w:contextualSpacing/>
        <w:jc w:val="both"/>
        <w:rPr>
          <w:rFonts w:ascii="Arial" w:hAnsi="Arial" w:cs="Arial"/>
          <w:color w:val="000000" w:themeColor="text1"/>
        </w:rPr>
      </w:pPr>
      <w:r w:rsidRPr="00BF475F">
        <w:rPr>
          <w:rFonts w:ascii="Arial" w:hAnsi="Arial" w:cs="Arial"/>
          <w:color w:val="000000" w:themeColor="text1"/>
        </w:rPr>
        <w:t>Para</w:t>
      </w:r>
      <w:r w:rsidRPr="00BF475F">
        <w:rPr>
          <w:rFonts w:ascii="Arial" w:eastAsia="Arial" w:hAnsi="Arial" w:cs="Arial"/>
          <w:color w:val="000000" w:themeColor="text1"/>
        </w:rPr>
        <w:t xml:space="preserve"> </w:t>
      </w:r>
      <w:r w:rsidRPr="00BF475F">
        <w:rPr>
          <w:rFonts w:ascii="Arial" w:hAnsi="Arial" w:cs="Arial"/>
          <w:color w:val="000000" w:themeColor="text1"/>
        </w:rPr>
        <w:t>dar</w:t>
      </w:r>
      <w:r w:rsidRPr="00BF475F">
        <w:rPr>
          <w:rFonts w:ascii="Arial" w:eastAsia="Arial" w:hAnsi="Arial" w:cs="Arial"/>
          <w:color w:val="000000" w:themeColor="text1"/>
        </w:rPr>
        <w:t xml:space="preserve"> </w:t>
      </w:r>
      <w:r w:rsidRPr="00BF475F">
        <w:rPr>
          <w:rFonts w:ascii="Arial" w:hAnsi="Arial" w:cs="Arial"/>
          <w:color w:val="000000" w:themeColor="text1"/>
        </w:rPr>
        <w:t>inicio</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s</w:t>
      </w:r>
      <w:r w:rsidRPr="00BF475F">
        <w:rPr>
          <w:rFonts w:ascii="Arial" w:hAnsi="Arial" w:cs="Arial"/>
          <w:color w:val="000000" w:themeColor="text1"/>
        </w:rPr>
        <w:t>esión,</w:t>
      </w:r>
      <w:r w:rsidRPr="00BF475F">
        <w:rPr>
          <w:rFonts w:ascii="Arial" w:eastAsia="Arial" w:hAnsi="Arial" w:cs="Arial"/>
          <w:color w:val="000000" w:themeColor="text1"/>
        </w:rPr>
        <w:t xml:space="preserve"> e</w:t>
      </w:r>
      <w:r w:rsidRPr="00BF475F">
        <w:rPr>
          <w:rFonts w:ascii="Arial" w:hAnsi="Arial" w:cs="Arial"/>
          <w:color w:val="000000" w:themeColor="text1"/>
        </w:rPr>
        <w:t>l</w:t>
      </w:r>
      <w:r w:rsidRPr="00BF475F">
        <w:rPr>
          <w:rFonts w:ascii="Arial" w:eastAsia="Arial" w:hAnsi="Arial" w:cs="Arial"/>
          <w:color w:val="000000" w:themeColor="text1"/>
        </w:rPr>
        <w:t xml:space="preserve"> Ciudadano Pedro Bernardo Carvajal Maldonado, D</w:t>
      </w:r>
      <w:r w:rsidRPr="00BF475F">
        <w:rPr>
          <w:rFonts w:ascii="Arial" w:hAnsi="Arial" w:cs="Arial"/>
          <w:color w:val="000000" w:themeColor="text1"/>
        </w:rPr>
        <w:t>irector General del Instituto de Justicia Alternativa del Estado y Presidente del Consejo, da</w:t>
      </w:r>
      <w:r w:rsidRPr="00BF475F">
        <w:rPr>
          <w:rFonts w:ascii="Arial" w:eastAsia="Arial" w:hAnsi="Arial" w:cs="Arial"/>
          <w:color w:val="000000" w:themeColor="text1"/>
        </w:rPr>
        <w:t xml:space="preserve"> </w:t>
      </w:r>
      <w:r w:rsidRPr="00BF475F">
        <w:rPr>
          <w:rFonts w:ascii="Arial" w:hAnsi="Arial" w:cs="Arial"/>
          <w:color w:val="000000" w:themeColor="text1"/>
        </w:rPr>
        <w:t>la</w:t>
      </w:r>
      <w:r w:rsidRPr="00BF475F">
        <w:rPr>
          <w:rFonts w:ascii="Arial" w:eastAsia="Arial" w:hAnsi="Arial" w:cs="Arial"/>
          <w:color w:val="000000" w:themeColor="text1"/>
        </w:rPr>
        <w:t xml:space="preserve"> </w:t>
      </w:r>
      <w:r w:rsidRPr="00BF475F">
        <w:rPr>
          <w:rFonts w:ascii="Arial" w:hAnsi="Arial" w:cs="Arial"/>
          <w:color w:val="000000" w:themeColor="text1"/>
        </w:rPr>
        <w:t>bienvenida</w:t>
      </w:r>
      <w:r w:rsidRPr="00BF475F">
        <w:rPr>
          <w:rFonts w:ascii="Arial" w:eastAsia="Arial" w:hAnsi="Arial" w:cs="Arial"/>
          <w:color w:val="000000" w:themeColor="text1"/>
        </w:rPr>
        <w:t xml:space="preserve"> </w:t>
      </w:r>
      <w:r w:rsidRPr="00BF475F">
        <w:rPr>
          <w:rFonts w:ascii="Arial" w:hAnsi="Arial" w:cs="Arial"/>
          <w:color w:val="000000" w:themeColor="text1"/>
        </w:rPr>
        <w:t>a</w:t>
      </w:r>
      <w:r w:rsidRPr="00BF475F">
        <w:rPr>
          <w:rFonts w:ascii="Arial" w:eastAsia="Arial" w:hAnsi="Arial" w:cs="Arial"/>
          <w:color w:val="000000" w:themeColor="text1"/>
        </w:rPr>
        <w:t xml:space="preserve"> </w:t>
      </w:r>
      <w:r w:rsidRPr="00BF475F">
        <w:rPr>
          <w:rFonts w:ascii="Arial" w:hAnsi="Arial" w:cs="Arial"/>
          <w:color w:val="000000" w:themeColor="text1"/>
        </w:rPr>
        <w:t>los</w:t>
      </w:r>
      <w:r w:rsidRPr="00BF475F">
        <w:rPr>
          <w:rFonts w:ascii="Arial" w:eastAsia="Arial" w:hAnsi="Arial" w:cs="Arial"/>
          <w:color w:val="000000" w:themeColor="text1"/>
        </w:rPr>
        <w:t xml:space="preserve"> </w:t>
      </w:r>
      <w:r w:rsidRPr="00BF475F">
        <w:rPr>
          <w:rFonts w:ascii="Arial" w:hAnsi="Arial" w:cs="Arial"/>
          <w:color w:val="000000" w:themeColor="text1"/>
        </w:rPr>
        <w:t>asistentes</w:t>
      </w:r>
      <w:r w:rsidR="00B87EEA" w:rsidRPr="00BF475F">
        <w:rPr>
          <w:rFonts w:ascii="Arial" w:eastAsia="Arial" w:hAnsi="Arial" w:cs="Arial"/>
          <w:color w:val="000000" w:themeColor="text1"/>
        </w:rPr>
        <w:t>.</w:t>
      </w:r>
      <w:r w:rsidR="00B87EEA">
        <w:rPr>
          <w:rFonts w:ascii="Arial" w:eastAsia="Arial" w:hAnsi="Arial" w:cs="Arial"/>
          <w:color w:val="000000" w:themeColor="text1"/>
        </w:rPr>
        <w:t xml:space="preserve"> Acto seguido </w:t>
      </w:r>
      <w:r w:rsidR="003D1A9C">
        <w:rPr>
          <w:rFonts w:ascii="Arial" w:eastAsia="Arial" w:hAnsi="Arial" w:cs="Arial"/>
          <w:color w:val="000000" w:themeColor="text1"/>
        </w:rPr>
        <w:t>concede el uso de la voz</w:t>
      </w:r>
      <w:r w:rsidRPr="00BF475F">
        <w:rPr>
          <w:rFonts w:ascii="Arial" w:eastAsia="Arial" w:hAnsi="Arial" w:cs="Arial"/>
          <w:color w:val="000000" w:themeColor="text1"/>
        </w:rPr>
        <w:t xml:space="preserve"> </w:t>
      </w:r>
      <w:r w:rsidRPr="00BF475F">
        <w:rPr>
          <w:rFonts w:ascii="Arial" w:hAnsi="Arial" w:cs="Arial"/>
          <w:color w:val="000000" w:themeColor="text1"/>
        </w:rPr>
        <w:t>al</w:t>
      </w:r>
      <w:r w:rsidRPr="00BF475F">
        <w:rPr>
          <w:rFonts w:ascii="Arial" w:eastAsia="Arial" w:hAnsi="Arial" w:cs="Arial"/>
          <w:color w:val="000000" w:themeColor="text1"/>
        </w:rPr>
        <w:t xml:space="preserve"> L</w:t>
      </w:r>
      <w:r w:rsidRPr="00BF475F">
        <w:rPr>
          <w:rFonts w:ascii="Arial" w:hAnsi="Arial" w:cs="Arial"/>
          <w:color w:val="000000" w:themeColor="text1"/>
        </w:rPr>
        <w:t>icenciado Ignacio Alfonso Rejón Cervantes, Secretario Técnico del Instituto</w:t>
      </w:r>
      <w:r w:rsidR="0073233A">
        <w:rPr>
          <w:rFonts w:ascii="Arial" w:hAnsi="Arial" w:cs="Arial"/>
          <w:color w:val="000000" w:themeColor="text1"/>
        </w:rPr>
        <w:t>.</w:t>
      </w:r>
    </w:p>
    <w:p w:rsidR="00202EAF" w:rsidRPr="00BF475F" w:rsidRDefault="00202EAF" w:rsidP="00E64371">
      <w:pPr>
        <w:pStyle w:val="Normal1"/>
        <w:spacing w:line="276" w:lineRule="auto"/>
        <w:ind w:left="720"/>
        <w:rPr>
          <w:b/>
          <w:color w:val="000000" w:themeColor="text1"/>
        </w:rPr>
      </w:pPr>
    </w:p>
    <w:p w:rsidR="00202EAF" w:rsidRPr="00BF475F" w:rsidRDefault="00492114" w:rsidP="00E64371">
      <w:pPr>
        <w:pStyle w:val="Normal1"/>
        <w:numPr>
          <w:ilvl w:val="0"/>
          <w:numId w:val="3"/>
        </w:numPr>
        <w:spacing w:line="276" w:lineRule="auto"/>
        <w:rPr>
          <w:b/>
          <w:color w:val="000000" w:themeColor="text1"/>
        </w:rPr>
      </w:pPr>
      <w:r w:rsidRPr="00BF475F">
        <w:rPr>
          <w:rFonts w:eastAsia="Calibri"/>
          <w:b/>
          <w:color w:val="000000" w:themeColor="text1"/>
        </w:rPr>
        <w:t>Lista</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asistencia</w:t>
      </w:r>
      <w:r w:rsidR="00202EAF" w:rsidRPr="00BF475F">
        <w:rPr>
          <w:rFonts w:eastAsia="Arial"/>
          <w:b/>
          <w:color w:val="000000" w:themeColor="text1"/>
        </w:rPr>
        <w:t xml:space="preserve"> </w:t>
      </w:r>
      <w:r w:rsidRPr="00BF475F">
        <w:rPr>
          <w:b/>
          <w:color w:val="000000" w:themeColor="text1"/>
        </w:rPr>
        <w:t>y</w:t>
      </w:r>
      <w:r w:rsidR="00202EAF" w:rsidRPr="00BF475F">
        <w:rPr>
          <w:rFonts w:eastAsia="Arial"/>
          <w:b/>
          <w:color w:val="000000" w:themeColor="text1"/>
        </w:rPr>
        <w:t xml:space="preserve"> </w:t>
      </w:r>
      <w:r w:rsidRPr="00BF475F">
        <w:rPr>
          <w:b/>
          <w:color w:val="000000" w:themeColor="text1"/>
        </w:rPr>
        <w:t>declaración</w:t>
      </w:r>
      <w:r w:rsidR="00202EAF" w:rsidRPr="00BF475F">
        <w:rPr>
          <w:rFonts w:eastAsia="Arial"/>
          <w:b/>
          <w:color w:val="000000" w:themeColor="text1"/>
        </w:rPr>
        <w:t xml:space="preserve"> </w:t>
      </w:r>
      <w:r w:rsidRPr="00BF475F">
        <w:rPr>
          <w:b/>
          <w:color w:val="000000" w:themeColor="text1"/>
        </w:rPr>
        <w:t>de</w:t>
      </w:r>
      <w:r w:rsidR="00202EAF" w:rsidRPr="00BF475F">
        <w:rPr>
          <w:rFonts w:eastAsia="Arial"/>
          <w:b/>
          <w:color w:val="000000" w:themeColor="text1"/>
        </w:rPr>
        <w:t xml:space="preserve"> </w:t>
      </w:r>
      <w:r w:rsidRPr="00BF475F">
        <w:rPr>
          <w:b/>
          <w:color w:val="000000" w:themeColor="text1"/>
        </w:rPr>
        <w:t>quórum</w:t>
      </w:r>
      <w:r w:rsidR="00202EAF" w:rsidRPr="00BF475F">
        <w:rPr>
          <w:b/>
          <w:color w:val="000000" w:themeColor="text1"/>
        </w:rPr>
        <w:t>.</w:t>
      </w:r>
    </w:p>
    <w:p w:rsidR="00202EAF" w:rsidRPr="00BF475F" w:rsidRDefault="00202EAF" w:rsidP="00E64371">
      <w:pPr>
        <w:pStyle w:val="Normal1"/>
        <w:spacing w:line="276" w:lineRule="auto"/>
        <w:jc w:val="both"/>
        <w:rPr>
          <w:color w:val="000000" w:themeColor="text1"/>
        </w:rPr>
      </w:pPr>
    </w:p>
    <w:p w:rsidR="00202EAF" w:rsidRPr="00A71756" w:rsidRDefault="00202EAF" w:rsidP="00E64371">
      <w:pPr>
        <w:spacing w:line="276" w:lineRule="auto"/>
        <w:jc w:val="both"/>
        <w:rPr>
          <w:rFonts w:ascii="Arial" w:hAnsi="Arial" w:cs="Arial"/>
          <w:color w:val="000000" w:themeColor="text1"/>
          <w:lang w:eastAsia="zh-CN"/>
        </w:rPr>
      </w:pPr>
      <w:r w:rsidRPr="00BF475F">
        <w:rPr>
          <w:rFonts w:ascii="Arial" w:hAnsi="Arial" w:cs="Arial"/>
          <w:color w:val="000000" w:themeColor="text1"/>
          <w:lang w:eastAsia="zh-CN"/>
        </w:rPr>
        <w:t>El Licenciado Ignacio Alfonso Rejón Cervantes, pasó lista de asistencia; la cual fue firmada por los Consejeros del Instituto y se acompaña a esta acta, siendo parte integral de la misma y hace constar que se encuentran presentes</w:t>
      </w:r>
      <w:r w:rsidR="00A71756">
        <w:rPr>
          <w:rFonts w:ascii="Arial" w:hAnsi="Arial" w:cs="Arial"/>
          <w:color w:val="000000" w:themeColor="text1"/>
          <w:lang w:eastAsia="zh-CN"/>
        </w:rPr>
        <w:t xml:space="preserve"> seis de siete</w:t>
      </w:r>
      <w:r w:rsidR="0073233A">
        <w:rPr>
          <w:rFonts w:ascii="Arial" w:hAnsi="Arial" w:cs="Arial"/>
          <w:color w:val="000000" w:themeColor="text1"/>
          <w:lang w:eastAsia="zh-CN"/>
        </w:rPr>
        <w:t xml:space="preserve"> </w:t>
      </w:r>
      <w:r w:rsidRPr="00BF475F">
        <w:rPr>
          <w:rFonts w:ascii="Arial" w:hAnsi="Arial" w:cs="Arial"/>
          <w:color w:val="000000" w:themeColor="text1"/>
          <w:lang w:eastAsia="zh-CN"/>
        </w:rPr>
        <w:t xml:space="preserve">Consejeros que conforman este cuerpo colegiado, </w:t>
      </w:r>
      <w:r w:rsidR="00EA7784" w:rsidRPr="00BF475F">
        <w:rPr>
          <w:rFonts w:ascii="Arial" w:hAnsi="Arial" w:cs="Arial"/>
          <w:color w:val="000000" w:themeColor="text1"/>
          <w:lang w:eastAsia="zh-CN"/>
        </w:rPr>
        <w:t>siendo</w:t>
      </w:r>
      <w:r w:rsidR="00F406BD" w:rsidRPr="00BF475F">
        <w:rPr>
          <w:rFonts w:ascii="Arial" w:hAnsi="Arial" w:cs="Arial"/>
          <w:color w:val="000000" w:themeColor="text1"/>
          <w:lang w:eastAsia="zh-CN"/>
        </w:rPr>
        <w:t xml:space="preserve"> </w:t>
      </w:r>
      <w:r w:rsidR="00A71756">
        <w:rPr>
          <w:rFonts w:ascii="Arial" w:hAnsi="Arial" w:cs="Arial"/>
          <w:color w:val="000000" w:themeColor="text1"/>
          <w:lang w:eastAsia="zh-CN"/>
        </w:rPr>
        <w:t>tres</w:t>
      </w:r>
      <w:r w:rsidRPr="00BF475F">
        <w:rPr>
          <w:rFonts w:ascii="Arial" w:hAnsi="Arial" w:cs="Arial"/>
          <w:color w:val="000000" w:themeColor="text1"/>
          <w:lang w:eastAsia="zh-CN"/>
        </w:rPr>
        <w:t xml:space="preserve"> titulares y </w:t>
      </w:r>
      <w:r w:rsidR="0073233A">
        <w:rPr>
          <w:rFonts w:ascii="Arial" w:hAnsi="Arial" w:cs="Arial"/>
          <w:color w:val="000000" w:themeColor="text1"/>
          <w:lang w:eastAsia="zh-CN"/>
        </w:rPr>
        <w:t>tres</w:t>
      </w:r>
      <w:r w:rsidR="00970C22">
        <w:rPr>
          <w:rFonts w:ascii="Arial" w:hAnsi="Arial" w:cs="Arial"/>
          <w:color w:val="000000" w:themeColor="text1"/>
          <w:lang w:eastAsia="zh-CN"/>
        </w:rPr>
        <w:t xml:space="preserve"> </w:t>
      </w:r>
      <w:r w:rsidRPr="00BF475F">
        <w:rPr>
          <w:rFonts w:ascii="Arial" w:hAnsi="Arial" w:cs="Arial"/>
          <w:color w:val="000000" w:themeColor="text1"/>
          <w:lang w:eastAsia="zh-CN"/>
        </w:rPr>
        <w:t xml:space="preserve"> suplente</w:t>
      </w:r>
      <w:r w:rsidR="006331BD">
        <w:rPr>
          <w:rFonts w:ascii="Arial" w:hAnsi="Arial" w:cs="Arial"/>
          <w:color w:val="000000" w:themeColor="text1"/>
          <w:lang w:eastAsia="zh-CN"/>
        </w:rPr>
        <w:t>s</w:t>
      </w:r>
      <w:r w:rsidRPr="00BF475F">
        <w:rPr>
          <w:rFonts w:ascii="Arial" w:hAnsi="Arial" w:cs="Arial"/>
          <w:color w:val="000000" w:themeColor="text1"/>
          <w:lang w:eastAsia="zh-CN"/>
        </w:rPr>
        <w:t xml:space="preserve">, verificando que se cumplen los extremos del artículo 9 del Reglamento Interno del Instituto. Por lo tanto, </w:t>
      </w:r>
      <w:r w:rsidRPr="00BF475F">
        <w:rPr>
          <w:rFonts w:ascii="Arial" w:hAnsi="Arial" w:cs="Arial"/>
          <w:b/>
          <w:color w:val="000000" w:themeColor="text1"/>
          <w:lang w:eastAsia="zh-CN"/>
        </w:rPr>
        <w:t>se declara que existe el quórum legal necesario para instalar la sesión y los acuerdos que se tomen serán legalmente válidos.</w:t>
      </w:r>
    </w:p>
    <w:p w:rsidR="00202EAF" w:rsidRDefault="00202EAF" w:rsidP="00E64371">
      <w:pPr>
        <w:pStyle w:val="Normal1"/>
        <w:spacing w:line="276" w:lineRule="auto"/>
        <w:jc w:val="both"/>
        <w:rPr>
          <w:b/>
          <w:color w:val="000000" w:themeColor="text1"/>
        </w:rPr>
      </w:pPr>
    </w:p>
    <w:p w:rsidR="00202EAF" w:rsidRPr="00BF475F" w:rsidRDefault="00492114" w:rsidP="00E64371">
      <w:pPr>
        <w:numPr>
          <w:ilvl w:val="0"/>
          <w:numId w:val="3"/>
        </w:numPr>
        <w:spacing w:line="276" w:lineRule="auto"/>
        <w:jc w:val="both"/>
        <w:rPr>
          <w:rFonts w:ascii="Arial" w:hAnsi="Arial" w:cs="Arial"/>
          <w:b/>
          <w:color w:val="000000" w:themeColor="text1"/>
          <w:lang w:eastAsia="es-MX"/>
        </w:rPr>
      </w:pPr>
      <w:r w:rsidRPr="00BF475F">
        <w:rPr>
          <w:rFonts w:ascii="Arial" w:hAnsi="Arial" w:cs="Arial"/>
          <w:b/>
          <w:color w:val="000000" w:themeColor="text1"/>
          <w:lang w:eastAsia="es-MX"/>
        </w:rPr>
        <w:t>Aprobación del orden del día.</w:t>
      </w:r>
    </w:p>
    <w:p w:rsidR="00202EAF" w:rsidRPr="00BF475F" w:rsidRDefault="00202EAF" w:rsidP="00E64371">
      <w:pPr>
        <w:spacing w:line="276" w:lineRule="auto"/>
        <w:jc w:val="both"/>
        <w:rPr>
          <w:rFonts w:ascii="Arial" w:hAnsi="Arial" w:cs="Arial"/>
          <w:color w:val="000000" w:themeColor="text1"/>
        </w:rPr>
      </w:pPr>
    </w:p>
    <w:p w:rsidR="00202EAF" w:rsidRDefault="00202EAF" w:rsidP="00E64371">
      <w:pPr>
        <w:spacing w:line="276" w:lineRule="auto"/>
        <w:jc w:val="both"/>
        <w:rPr>
          <w:rFonts w:ascii="Arial" w:hAnsi="Arial" w:cs="Arial"/>
          <w:color w:val="000000" w:themeColor="text1"/>
        </w:rPr>
      </w:pPr>
      <w:r w:rsidRPr="00BF475F">
        <w:rPr>
          <w:rFonts w:ascii="Arial" w:hAnsi="Arial" w:cs="Arial"/>
          <w:color w:val="000000" w:themeColor="text1"/>
        </w:rPr>
        <w:lastRenderedPageBreak/>
        <w:t xml:space="preserve">A continuación, el Licenciado Ignacio Alfonso Rejón Cervantes, Secretario Técnico del Consejo, da lectura a la propuesta del orden del día para la Décima </w:t>
      </w:r>
      <w:r w:rsidR="00A71756">
        <w:rPr>
          <w:rFonts w:ascii="Arial" w:hAnsi="Arial" w:cs="Arial"/>
          <w:color w:val="000000" w:themeColor="text1"/>
        </w:rPr>
        <w:t>Octava</w:t>
      </w:r>
      <w:r w:rsidRPr="00BF475F">
        <w:rPr>
          <w:rFonts w:ascii="Arial" w:hAnsi="Arial" w:cs="Arial"/>
          <w:color w:val="000000" w:themeColor="text1"/>
        </w:rPr>
        <w:t xml:space="preserve"> Sesión Extraordinaria del Consejo del Instituto de Justicia Alternativa del Estado, </w:t>
      </w:r>
      <w:r w:rsidRPr="00D1516F">
        <w:rPr>
          <w:rFonts w:ascii="Arial" w:hAnsi="Arial" w:cs="Arial"/>
          <w:color w:val="000000" w:themeColor="text1"/>
        </w:rPr>
        <w:t xml:space="preserve">de fecha </w:t>
      </w:r>
      <w:r w:rsidR="00A71756">
        <w:rPr>
          <w:rFonts w:ascii="Arial" w:hAnsi="Arial" w:cs="Arial"/>
          <w:color w:val="000000" w:themeColor="text1"/>
        </w:rPr>
        <w:t>25</w:t>
      </w:r>
      <w:r w:rsidR="00F406BD" w:rsidRPr="00D1516F">
        <w:rPr>
          <w:rFonts w:ascii="Arial" w:hAnsi="Arial" w:cs="Arial"/>
          <w:color w:val="000000" w:themeColor="text1"/>
        </w:rPr>
        <w:t xml:space="preserve"> </w:t>
      </w:r>
      <w:r w:rsidR="00A71756">
        <w:rPr>
          <w:rFonts w:ascii="Arial" w:hAnsi="Arial" w:cs="Arial"/>
          <w:color w:val="000000" w:themeColor="text1"/>
        </w:rPr>
        <w:t>veinticinco</w:t>
      </w:r>
      <w:r w:rsidR="00F406BD" w:rsidRPr="00D1516F">
        <w:rPr>
          <w:rFonts w:ascii="Arial" w:hAnsi="Arial" w:cs="Arial"/>
          <w:color w:val="000000" w:themeColor="text1"/>
        </w:rPr>
        <w:t xml:space="preserve"> de </w:t>
      </w:r>
      <w:r w:rsidR="0073233A" w:rsidRPr="00D1516F">
        <w:rPr>
          <w:rFonts w:ascii="Arial" w:hAnsi="Arial" w:cs="Arial"/>
          <w:color w:val="000000" w:themeColor="text1"/>
        </w:rPr>
        <w:t>enero</w:t>
      </w:r>
      <w:r w:rsidRPr="00D1516F">
        <w:rPr>
          <w:rFonts w:ascii="Arial" w:hAnsi="Arial" w:cs="Arial"/>
          <w:color w:val="000000" w:themeColor="text1"/>
        </w:rPr>
        <w:t xml:space="preserve"> </w:t>
      </w:r>
      <w:r w:rsidR="002A69F6" w:rsidRPr="00D1516F">
        <w:rPr>
          <w:rFonts w:ascii="Arial" w:hAnsi="Arial" w:cs="Arial"/>
          <w:color w:val="000000" w:themeColor="text1"/>
        </w:rPr>
        <w:t>de 201</w:t>
      </w:r>
      <w:r w:rsidR="0073233A" w:rsidRPr="00D1516F">
        <w:rPr>
          <w:rFonts w:ascii="Arial" w:hAnsi="Arial" w:cs="Arial"/>
          <w:color w:val="000000" w:themeColor="text1"/>
        </w:rPr>
        <w:t>6</w:t>
      </w:r>
      <w:r w:rsidR="002A69F6" w:rsidRPr="00D1516F">
        <w:rPr>
          <w:rFonts w:ascii="Arial" w:hAnsi="Arial" w:cs="Arial"/>
          <w:color w:val="000000" w:themeColor="text1"/>
        </w:rPr>
        <w:t xml:space="preserve"> </w:t>
      </w:r>
      <w:r w:rsidR="001932FD">
        <w:rPr>
          <w:rFonts w:ascii="Arial" w:hAnsi="Arial" w:cs="Arial"/>
          <w:color w:val="000000" w:themeColor="text1"/>
        </w:rPr>
        <w:t>d</w:t>
      </w:r>
      <w:r w:rsidR="002A69F6" w:rsidRPr="00D1516F">
        <w:rPr>
          <w:rFonts w:ascii="Arial" w:hAnsi="Arial" w:cs="Arial"/>
          <w:color w:val="000000" w:themeColor="text1"/>
        </w:rPr>
        <w:t xml:space="preserve">os mil </w:t>
      </w:r>
      <w:r w:rsidR="00D1516F" w:rsidRPr="00D1516F">
        <w:rPr>
          <w:rFonts w:ascii="Arial" w:hAnsi="Arial" w:cs="Arial"/>
          <w:color w:val="000000" w:themeColor="text1"/>
        </w:rPr>
        <w:t>dieciséis</w:t>
      </w:r>
      <w:r w:rsidR="002A69F6" w:rsidRPr="00D1516F">
        <w:rPr>
          <w:rFonts w:ascii="Arial" w:hAnsi="Arial" w:cs="Arial"/>
          <w:color w:val="000000" w:themeColor="text1"/>
        </w:rPr>
        <w:t xml:space="preserve">, mismo </w:t>
      </w:r>
      <w:r w:rsidRPr="00D1516F">
        <w:rPr>
          <w:rFonts w:ascii="Arial" w:hAnsi="Arial" w:cs="Arial"/>
          <w:color w:val="000000" w:themeColor="text1"/>
        </w:rPr>
        <w:t>que consta de los siguientes puntos:</w:t>
      </w:r>
    </w:p>
    <w:p w:rsidR="008421FC" w:rsidRPr="00D1516F" w:rsidRDefault="008421FC" w:rsidP="00E64371">
      <w:pPr>
        <w:spacing w:line="276" w:lineRule="auto"/>
        <w:jc w:val="both"/>
        <w:rPr>
          <w:rFonts w:ascii="Arial" w:hAnsi="Arial" w:cs="Arial"/>
          <w:color w:val="000000" w:themeColor="text1"/>
        </w:rPr>
      </w:pPr>
    </w:p>
    <w:p w:rsidR="00A71756" w:rsidRPr="00A71756" w:rsidRDefault="00A71756" w:rsidP="00E64371">
      <w:pPr>
        <w:pStyle w:val="Sinespaciado"/>
        <w:numPr>
          <w:ilvl w:val="0"/>
          <w:numId w:val="18"/>
        </w:numPr>
        <w:spacing w:line="276" w:lineRule="auto"/>
        <w:jc w:val="both"/>
        <w:rPr>
          <w:rFonts w:ascii="Arial" w:eastAsia="Calibri" w:hAnsi="Arial" w:cs="Arial"/>
          <w:bCs/>
        </w:rPr>
      </w:pPr>
      <w:r w:rsidRPr="00A71756">
        <w:rPr>
          <w:rFonts w:ascii="Arial" w:eastAsia="Calibri" w:hAnsi="Arial" w:cs="Arial"/>
          <w:bCs/>
        </w:rPr>
        <w:t>Lista de asistencia y en su caso declaración de quórum.</w:t>
      </w:r>
    </w:p>
    <w:p w:rsidR="00A71756" w:rsidRPr="00A71756" w:rsidRDefault="00A71756" w:rsidP="00E64371">
      <w:pPr>
        <w:pStyle w:val="Sinespaciado"/>
        <w:numPr>
          <w:ilvl w:val="0"/>
          <w:numId w:val="18"/>
        </w:numPr>
        <w:spacing w:line="276" w:lineRule="auto"/>
        <w:jc w:val="both"/>
        <w:rPr>
          <w:rFonts w:ascii="Arial" w:eastAsia="Calibri" w:hAnsi="Arial" w:cs="Arial"/>
          <w:bCs/>
        </w:rPr>
      </w:pPr>
      <w:r w:rsidRPr="00A71756">
        <w:rPr>
          <w:rFonts w:ascii="Arial" w:eastAsia="Calibri" w:hAnsi="Arial" w:cs="Arial"/>
          <w:bCs/>
        </w:rPr>
        <w:t>Lectura y aprobación del orden del día.</w:t>
      </w:r>
    </w:p>
    <w:p w:rsidR="00A71756" w:rsidRPr="00A71756" w:rsidRDefault="00A71756" w:rsidP="00E64371">
      <w:pPr>
        <w:pStyle w:val="Sinespaciado"/>
        <w:numPr>
          <w:ilvl w:val="0"/>
          <w:numId w:val="18"/>
        </w:numPr>
        <w:spacing w:line="276" w:lineRule="auto"/>
        <w:jc w:val="both"/>
        <w:rPr>
          <w:rFonts w:ascii="Arial" w:eastAsia="Calibri" w:hAnsi="Arial" w:cs="Arial"/>
          <w:bCs/>
        </w:rPr>
      </w:pPr>
      <w:r w:rsidRPr="00A71756">
        <w:rPr>
          <w:rFonts w:ascii="Arial" w:eastAsia="Calibri" w:hAnsi="Arial" w:cs="Arial"/>
          <w:bCs/>
        </w:rPr>
        <w:t xml:space="preserve">Lectura y aprobación del acta de la Sesión Pública y Solemne del Consejo del Instituto de Justicia Alternativa del Estado, celebrada el 13 de enero del </w:t>
      </w:r>
      <w:r w:rsidR="001932FD">
        <w:rPr>
          <w:rFonts w:ascii="Arial" w:eastAsia="Calibri" w:hAnsi="Arial" w:cs="Arial"/>
          <w:bCs/>
        </w:rPr>
        <w:t xml:space="preserve">año </w:t>
      </w:r>
      <w:r w:rsidRPr="00A71756">
        <w:rPr>
          <w:rFonts w:ascii="Arial" w:eastAsia="Calibri" w:hAnsi="Arial" w:cs="Arial"/>
          <w:bCs/>
        </w:rPr>
        <w:t>2016.</w:t>
      </w:r>
    </w:p>
    <w:p w:rsidR="00A71756" w:rsidRPr="00A71756" w:rsidRDefault="00A71756" w:rsidP="00E64371">
      <w:pPr>
        <w:pStyle w:val="Sinespaciado"/>
        <w:numPr>
          <w:ilvl w:val="0"/>
          <w:numId w:val="18"/>
        </w:numPr>
        <w:spacing w:line="276" w:lineRule="auto"/>
        <w:jc w:val="both"/>
        <w:rPr>
          <w:rFonts w:ascii="Arial" w:eastAsia="Calibri" w:hAnsi="Arial" w:cs="Arial"/>
          <w:bCs/>
        </w:rPr>
      </w:pPr>
      <w:r w:rsidRPr="00A71756">
        <w:rPr>
          <w:rFonts w:ascii="Arial" w:eastAsia="Calibri" w:hAnsi="Arial" w:cs="Arial"/>
          <w:bCs/>
        </w:rPr>
        <w:t>Lectura y aprobación del acta de la Décima Séptima Sesión Extraordinaria del Consejo del Instituto de Justicia Alternativa del Estado, celebrada el 18 de enero del año 2016.</w:t>
      </w:r>
    </w:p>
    <w:p w:rsidR="00A71756" w:rsidRPr="00A71756" w:rsidRDefault="00A71756" w:rsidP="00E64371">
      <w:pPr>
        <w:pStyle w:val="Sinespaciado"/>
        <w:numPr>
          <w:ilvl w:val="0"/>
          <w:numId w:val="18"/>
        </w:numPr>
        <w:spacing w:line="276" w:lineRule="auto"/>
        <w:jc w:val="both"/>
        <w:rPr>
          <w:rFonts w:ascii="Arial" w:eastAsia="Calibri" w:hAnsi="Arial" w:cs="Arial"/>
          <w:bCs/>
        </w:rPr>
      </w:pPr>
      <w:r w:rsidRPr="00A71756">
        <w:rPr>
          <w:rFonts w:ascii="Arial" w:eastAsia="Calibri" w:hAnsi="Arial" w:cs="Arial"/>
          <w:bCs/>
        </w:rPr>
        <w:t>Presentación y autorización del ejercicio del presupuesto del Instituto para el ejercicio fiscal 2016.</w:t>
      </w:r>
    </w:p>
    <w:p w:rsidR="00C54190" w:rsidRPr="00C54190" w:rsidRDefault="00C54190" w:rsidP="00E64371">
      <w:pPr>
        <w:pStyle w:val="Sinespaciado"/>
        <w:spacing w:line="276" w:lineRule="auto"/>
        <w:ind w:left="720"/>
        <w:jc w:val="both"/>
        <w:rPr>
          <w:rFonts w:ascii="Arial" w:hAnsi="Arial" w:cs="Arial"/>
          <w:lang w:val="es-MX"/>
        </w:rPr>
      </w:pPr>
    </w:p>
    <w:p w:rsidR="00202EAF" w:rsidRPr="00BF475F" w:rsidRDefault="00202EAF" w:rsidP="00E64371">
      <w:pPr>
        <w:pStyle w:val="Normal1"/>
        <w:spacing w:line="276" w:lineRule="auto"/>
        <w:jc w:val="both"/>
        <w:rPr>
          <w:color w:val="000000" w:themeColor="text1"/>
        </w:rPr>
      </w:pPr>
      <w:r w:rsidRPr="00BF475F">
        <w:rPr>
          <w:color w:val="000000" w:themeColor="text1"/>
        </w:rPr>
        <w:t>Acto seguido, el Secretario Técnico pregunta,</w:t>
      </w:r>
      <w:r w:rsidRPr="00BF475F">
        <w:rPr>
          <w:rFonts w:eastAsia="Arial"/>
          <w:color w:val="000000" w:themeColor="text1"/>
        </w:rPr>
        <w:t xml:space="preserve"> </w:t>
      </w:r>
      <w:r w:rsidRPr="00BF475F">
        <w:rPr>
          <w:color w:val="000000" w:themeColor="text1"/>
        </w:rPr>
        <w:t>si en votación económica se</w:t>
      </w:r>
      <w:r w:rsidRPr="00BF475F">
        <w:rPr>
          <w:rFonts w:eastAsia="Arial"/>
          <w:color w:val="000000" w:themeColor="text1"/>
        </w:rPr>
        <w:t xml:space="preserve"> </w:t>
      </w:r>
      <w:r w:rsidRPr="00BF475F">
        <w:rPr>
          <w:color w:val="000000" w:themeColor="text1"/>
        </w:rPr>
        <w:t>aprueba</w:t>
      </w:r>
      <w:r w:rsidRPr="00BF475F">
        <w:rPr>
          <w:rFonts w:eastAsia="Arial"/>
          <w:color w:val="000000" w:themeColor="text1"/>
        </w:rPr>
        <w:t xml:space="preserve"> el </w:t>
      </w:r>
      <w:r w:rsidRPr="00BF475F">
        <w:rPr>
          <w:color w:val="000000" w:themeColor="text1"/>
        </w:rPr>
        <w:t>orden</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día</w:t>
      </w:r>
      <w:r w:rsidRPr="00BF475F">
        <w:rPr>
          <w:rFonts w:eastAsia="Arial"/>
          <w:color w:val="000000" w:themeColor="text1"/>
        </w:rPr>
        <w:t xml:space="preserve"> para esta sesión</w:t>
      </w:r>
      <w:r w:rsidR="00C4687B" w:rsidRPr="00BF475F">
        <w:rPr>
          <w:color w:val="000000" w:themeColor="text1"/>
        </w:rPr>
        <w:t xml:space="preserve"> en los términos expuestos</w:t>
      </w:r>
      <w:r w:rsidR="00A71756">
        <w:rPr>
          <w:color w:val="000000" w:themeColor="text1"/>
        </w:rPr>
        <w:t>;</w:t>
      </w:r>
      <w:r w:rsidRPr="00BF475F">
        <w:rPr>
          <w:rFonts w:eastAsia="Arial"/>
          <w:color w:val="000000" w:themeColor="text1"/>
        </w:rPr>
        <w:t xml:space="preserve"> propuesta </w:t>
      </w:r>
      <w:r w:rsidRPr="00BF475F">
        <w:rPr>
          <w:color w:val="000000" w:themeColor="text1"/>
        </w:rPr>
        <w:t>que</w:t>
      </w:r>
      <w:r w:rsidRPr="00BF475F">
        <w:rPr>
          <w:rFonts w:eastAsia="Arial"/>
          <w:color w:val="000000" w:themeColor="text1"/>
        </w:rPr>
        <w:t xml:space="preserve"> </w:t>
      </w:r>
      <w:r w:rsidRPr="00BF475F">
        <w:rPr>
          <w:color w:val="000000" w:themeColor="text1"/>
        </w:rPr>
        <w:t>es</w:t>
      </w:r>
      <w:r w:rsidRPr="00BF475F">
        <w:rPr>
          <w:rFonts w:eastAsia="Arial"/>
          <w:color w:val="000000" w:themeColor="text1"/>
        </w:rPr>
        <w:t xml:space="preserve"> </w:t>
      </w:r>
      <w:r w:rsidRPr="00BF475F">
        <w:rPr>
          <w:color w:val="000000" w:themeColor="text1"/>
        </w:rPr>
        <w:t>aprobada</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unanimidad</w:t>
      </w:r>
      <w:r w:rsidRPr="00BF475F">
        <w:rPr>
          <w:rFonts w:eastAsia="Arial"/>
          <w:color w:val="000000" w:themeColor="text1"/>
        </w:rPr>
        <w:t xml:space="preserve"> </w:t>
      </w:r>
      <w:r w:rsidRPr="00BF475F">
        <w:rPr>
          <w:color w:val="000000" w:themeColor="text1"/>
        </w:rPr>
        <w:t>por</w:t>
      </w:r>
      <w:r w:rsidRPr="00BF475F">
        <w:rPr>
          <w:rFonts w:eastAsia="Arial"/>
          <w:color w:val="000000" w:themeColor="text1"/>
        </w:rPr>
        <w:t xml:space="preserve"> </w:t>
      </w:r>
      <w:r w:rsidRPr="00BF475F">
        <w:rPr>
          <w:color w:val="000000" w:themeColor="text1"/>
        </w:rPr>
        <w:t>el</w:t>
      </w:r>
      <w:r w:rsidRPr="00BF475F">
        <w:rPr>
          <w:rFonts w:eastAsia="Arial"/>
          <w:color w:val="000000" w:themeColor="text1"/>
        </w:rPr>
        <w:t xml:space="preserve"> </w:t>
      </w:r>
      <w:r w:rsidRPr="00BF475F">
        <w:rPr>
          <w:color w:val="000000" w:themeColor="text1"/>
        </w:rPr>
        <w:t>Pleno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Consejo</w:t>
      </w:r>
      <w:r w:rsidRPr="00BF475F">
        <w:rPr>
          <w:rFonts w:eastAsia="Arial"/>
          <w:color w:val="000000" w:themeColor="text1"/>
        </w:rPr>
        <w:t xml:space="preserve"> </w:t>
      </w:r>
      <w:r w:rsidRPr="00BF475F">
        <w:rPr>
          <w:color w:val="000000" w:themeColor="text1"/>
        </w:rPr>
        <w:t>del</w:t>
      </w:r>
      <w:r w:rsidRPr="00BF475F">
        <w:rPr>
          <w:rFonts w:eastAsia="Arial"/>
          <w:color w:val="000000" w:themeColor="text1"/>
        </w:rPr>
        <w:t xml:space="preserve"> </w:t>
      </w:r>
      <w:r w:rsidRPr="00BF475F">
        <w:rPr>
          <w:color w:val="000000" w:themeColor="text1"/>
        </w:rPr>
        <w:t>Instituto</w:t>
      </w:r>
      <w:r w:rsidRPr="00BF475F">
        <w:rPr>
          <w:rFonts w:eastAsia="Arial"/>
          <w:color w:val="000000" w:themeColor="text1"/>
        </w:rPr>
        <w:t xml:space="preserve"> </w:t>
      </w:r>
      <w:r w:rsidRPr="00BF475F">
        <w:rPr>
          <w:color w:val="000000" w:themeColor="text1"/>
        </w:rPr>
        <w:t>de</w:t>
      </w:r>
      <w:r w:rsidRPr="00BF475F">
        <w:rPr>
          <w:rFonts w:eastAsia="Arial"/>
          <w:color w:val="000000" w:themeColor="text1"/>
        </w:rPr>
        <w:t xml:space="preserve"> </w:t>
      </w:r>
      <w:r w:rsidRPr="00BF475F">
        <w:rPr>
          <w:color w:val="000000" w:themeColor="text1"/>
        </w:rPr>
        <w:t>Justicia</w:t>
      </w:r>
      <w:r w:rsidRPr="00BF475F">
        <w:rPr>
          <w:rFonts w:eastAsia="Arial"/>
          <w:color w:val="000000" w:themeColor="text1"/>
        </w:rPr>
        <w:t xml:space="preserve"> </w:t>
      </w:r>
      <w:r w:rsidRPr="00BF475F">
        <w:rPr>
          <w:color w:val="000000" w:themeColor="text1"/>
        </w:rPr>
        <w:t>Alternativa</w:t>
      </w:r>
      <w:r w:rsidRPr="00BF475F">
        <w:rPr>
          <w:rFonts w:eastAsia="Arial"/>
          <w:color w:val="000000" w:themeColor="text1"/>
        </w:rPr>
        <w:t xml:space="preserve"> </w:t>
      </w:r>
      <w:r w:rsidRPr="00BF475F">
        <w:rPr>
          <w:color w:val="000000" w:themeColor="text1"/>
        </w:rPr>
        <w:t>del Estado</w:t>
      </w:r>
      <w:r w:rsidRPr="00BF475F">
        <w:rPr>
          <w:rFonts w:eastAsia="Arial"/>
          <w:color w:val="000000" w:themeColor="text1"/>
        </w:rPr>
        <w:t xml:space="preserve"> </w:t>
      </w:r>
      <w:r w:rsidRPr="00BF475F">
        <w:rPr>
          <w:color w:val="000000" w:themeColor="text1"/>
        </w:rPr>
        <w:t>en</w:t>
      </w:r>
      <w:r w:rsidRPr="00BF475F">
        <w:rPr>
          <w:rFonts w:eastAsia="Arial"/>
          <w:color w:val="000000" w:themeColor="text1"/>
        </w:rPr>
        <w:t xml:space="preserve"> </w:t>
      </w:r>
      <w:r w:rsidRPr="00BF475F">
        <w:rPr>
          <w:color w:val="000000" w:themeColor="text1"/>
        </w:rPr>
        <w:t>los</w:t>
      </w:r>
      <w:r w:rsidRPr="00BF475F">
        <w:rPr>
          <w:rFonts w:eastAsia="Arial"/>
          <w:color w:val="000000" w:themeColor="text1"/>
        </w:rPr>
        <w:t xml:space="preserve"> </w:t>
      </w:r>
      <w:r w:rsidRPr="00BF475F">
        <w:rPr>
          <w:color w:val="000000" w:themeColor="text1"/>
        </w:rPr>
        <w:t>siguientes</w:t>
      </w:r>
      <w:r w:rsidRPr="00BF475F">
        <w:rPr>
          <w:rFonts w:eastAsia="Arial"/>
          <w:color w:val="000000" w:themeColor="text1"/>
        </w:rPr>
        <w:t xml:space="preserve"> </w:t>
      </w:r>
      <w:r w:rsidRPr="00BF475F">
        <w:rPr>
          <w:color w:val="000000" w:themeColor="text1"/>
        </w:rPr>
        <w:t>términos:</w:t>
      </w:r>
    </w:p>
    <w:p w:rsidR="00202EAF" w:rsidRPr="00BF475F" w:rsidRDefault="00202EAF" w:rsidP="00E64371">
      <w:pPr>
        <w:pStyle w:val="Normal1"/>
        <w:spacing w:line="276" w:lineRule="auto"/>
        <w:jc w:val="both"/>
        <w:rPr>
          <w:color w:val="000000" w:themeColor="text1"/>
        </w:rPr>
      </w:pPr>
    </w:p>
    <w:p w:rsidR="00202EAF" w:rsidRPr="00BF475F" w:rsidRDefault="00202EAF" w:rsidP="00E64371">
      <w:pPr>
        <w:pStyle w:val="Normal1"/>
        <w:spacing w:line="276" w:lineRule="auto"/>
        <w:jc w:val="both"/>
        <w:rPr>
          <w:b/>
          <w:color w:val="000000" w:themeColor="text1"/>
        </w:rPr>
      </w:pPr>
      <w:r w:rsidRPr="00BF475F">
        <w:rPr>
          <w:b/>
          <w:color w:val="000000" w:themeColor="text1"/>
        </w:rPr>
        <w:t>SE</w:t>
      </w:r>
      <w:r w:rsidRPr="00BF475F">
        <w:rPr>
          <w:rFonts w:eastAsia="Arial"/>
          <w:b/>
          <w:color w:val="000000" w:themeColor="text1"/>
        </w:rPr>
        <w:t xml:space="preserve"> </w:t>
      </w:r>
      <w:r w:rsidRPr="00BF475F">
        <w:rPr>
          <w:b/>
          <w:color w:val="000000" w:themeColor="text1"/>
        </w:rPr>
        <w:t>APRUEBA</w:t>
      </w:r>
      <w:r w:rsidRPr="00BF475F">
        <w:rPr>
          <w:rFonts w:eastAsia="Arial"/>
          <w:b/>
          <w:color w:val="000000" w:themeColor="text1"/>
        </w:rPr>
        <w:t xml:space="preserve"> </w:t>
      </w:r>
      <w:r w:rsidRPr="00BF475F">
        <w:rPr>
          <w:b/>
          <w:color w:val="000000" w:themeColor="text1"/>
        </w:rPr>
        <w:t>EL</w:t>
      </w:r>
      <w:r w:rsidRPr="00BF475F">
        <w:rPr>
          <w:rFonts w:eastAsia="Arial"/>
          <w:b/>
          <w:color w:val="000000" w:themeColor="text1"/>
        </w:rPr>
        <w:t xml:space="preserve"> </w:t>
      </w:r>
      <w:r w:rsidRPr="00BF475F">
        <w:rPr>
          <w:b/>
          <w:color w:val="000000" w:themeColor="text1"/>
        </w:rPr>
        <w:t>ORDEN</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DÍA</w:t>
      </w:r>
      <w:r w:rsidRPr="00BF475F">
        <w:rPr>
          <w:rFonts w:eastAsia="Arial"/>
          <w:b/>
          <w:color w:val="000000" w:themeColor="text1"/>
        </w:rPr>
        <w:t xml:space="preserve"> </w:t>
      </w:r>
      <w:r w:rsidRPr="00BF475F">
        <w:rPr>
          <w:b/>
          <w:color w:val="000000" w:themeColor="text1"/>
        </w:rPr>
        <w:t>PARA</w:t>
      </w:r>
      <w:r w:rsidRPr="00BF475F">
        <w:rPr>
          <w:rFonts w:eastAsia="Arial"/>
          <w:b/>
          <w:color w:val="000000" w:themeColor="text1"/>
        </w:rPr>
        <w:t xml:space="preserve"> LA DÉCIMA </w:t>
      </w:r>
      <w:r w:rsidR="00A71756">
        <w:rPr>
          <w:rFonts w:eastAsia="Arial"/>
          <w:b/>
          <w:color w:val="000000" w:themeColor="text1"/>
        </w:rPr>
        <w:t>OCTAVA</w:t>
      </w:r>
      <w:r w:rsidRPr="00BF475F">
        <w:rPr>
          <w:rFonts w:eastAsia="Arial"/>
          <w:b/>
          <w:color w:val="000000" w:themeColor="text1"/>
        </w:rPr>
        <w:t xml:space="preserve"> </w:t>
      </w:r>
      <w:r w:rsidRPr="00BF475F">
        <w:rPr>
          <w:b/>
          <w:color w:val="000000" w:themeColor="text1"/>
        </w:rPr>
        <w:t>SESIÓN</w:t>
      </w:r>
      <w:r w:rsidRPr="00BF475F">
        <w:rPr>
          <w:rFonts w:eastAsia="Arial"/>
          <w:b/>
          <w:color w:val="000000" w:themeColor="text1"/>
        </w:rPr>
        <w:t xml:space="preserve"> EXTRAORDINARIA </w:t>
      </w:r>
      <w:r w:rsidRPr="00BF475F">
        <w:rPr>
          <w:b/>
          <w:color w:val="000000" w:themeColor="text1"/>
        </w:rPr>
        <w:t>DEL</w:t>
      </w:r>
      <w:r w:rsidRPr="00BF475F">
        <w:rPr>
          <w:rFonts w:eastAsia="Arial"/>
          <w:b/>
          <w:color w:val="000000" w:themeColor="text1"/>
        </w:rPr>
        <w:t xml:space="preserve"> </w:t>
      </w:r>
      <w:r w:rsidRPr="00BF475F">
        <w:rPr>
          <w:b/>
          <w:color w:val="000000" w:themeColor="text1"/>
        </w:rPr>
        <w:t>CONSEJO</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INSTITUTO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JUSTICIA</w:t>
      </w:r>
      <w:r w:rsidRPr="00BF475F">
        <w:rPr>
          <w:rFonts w:eastAsia="Arial"/>
          <w:b/>
          <w:color w:val="000000" w:themeColor="text1"/>
        </w:rPr>
        <w:t xml:space="preserve"> </w:t>
      </w:r>
      <w:r w:rsidRPr="00BF475F">
        <w:rPr>
          <w:b/>
          <w:color w:val="000000" w:themeColor="text1"/>
        </w:rPr>
        <w:t>ALTERNATIVA</w:t>
      </w:r>
      <w:r w:rsidRPr="00BF475F">
        <w:rPr>
          <w:rFonts w:eastAsia="Arial"/>
          <w:b/>
          <w:color w:val="000000" w:themeColor="text1"/>
        </w:rPr>
        <w:t xml:space="preserve"> </w:t>
      </w:r>
      <w:r w:rsidRPr="00BF475F">
        <w:rPr>
          <w:b/>
          <w:color w:val="000000" w:themeColor="text1"/>
        </w:rPr>
        <w:t>DEL</w:t>
      </w:r>
      <w:r w:rsidRPr="00BF475F">
        <w:rPr>
          <w:rFonts w:eastAsia="Arial"/>
          <w:b/>
          <w:color w:val="000000" w:themeColor="text1"/>
        </w:rPr>
        <w:t xml:space="preserve"> </w:t>
      </w:r>
      <w:r w:rsidRPr="00BF475F">
        <w:rPr>
          <w:b/>
          <w:color w:val="000000" w:themeColor="text1"/>
        </w:rPr>
        <w:t>ESTADO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JALISCO,</w:t>
      </w:r>
      <w:r w:rsidRPr="00BF475F">
        <w:rPr>
          <w:rFonts w:eastAsia="Arial"/>
          <w:b/>
          <w:color w:val="000000" w:themeColor="text1"/>
        </w:rPr>
        <w:t xml:space="preserve"> </w:t>
      </w:r>
      <w:r w:rsidRPr="00BF475F">
        <w:rPr>
          <w:b/>
          <w:color w:val="000000" w:themeColor="text1"/>
        </w:rPr>
        <w:t>DE</w:t>
      </w:r>
      <w:r w:rsidRPr="00BF475F">
        <w:rPr>
          <w:rFonts w:eastAsia="Arial"/>
          <w:b/>
          <w:color w:val="000000" w:themeColor="text1"/>
        </w:rPr>
        <w:t xml:space="preserve"> </w:t>
      </w:r>
      <w:r w:rsidRPr="00BF475F">
        <w:rPr>
          <w:b/>
          <w:color w:val="000000" w:themeColor="text1"/>
        </w:rPr>
        <w:t>FECHA</w:t>
      </w:r>
      <w:r w:rsidRPr="00BF475F">
        <w:rPr>
          <w:rFonts w:eastAsia="Arial"/>
          <w:b/>
          <w:color w:val="000000" w:themeColor="text1"/>
        </w:rPr>
        <w:t xml:space="preserve"> </w:t>
      </w:r>
      <w:r w:rsidR="00A71756">
        <w:rPr>
          <w:rFonts w:eastAsia="Arial"/>
          <w:b/>
          <w:color w:val="000000" w:themeColor="text1"/>
        </w:rPr>
        <w:t>25</w:t>
      </w:r>
      <w:r w:rsidRPr="00BF475F">
        <w:rPr>
          <w:rFonts w:eastAsia="Arial"/>
          <w:b/>
          <w:color w:val="000000" w:themeColor="text1"/>
        </w:rPr>
        <w:t xml:space="preserve"> </w:t>
      </w:r>
      <w:r w:rsidR="00A71756">
        <w:rPr>
          <w:rFonts w:eastAsia="Arial"/>
          <w:b/>
          <w:color w:val="000000" w:themeColor="text1"/>
        </w:rPr>
        <w:t>VEINTICINCO</w:t>
      </w:r>
      <w:r w:rsidRPr="00BF475F">
        <w:rPr>
          <w:rFonts w:eastAsia="Arial"/>
          <w:b/>
          <w:color w:val="000000" w:themeColor="text1"/>
        </w:rPr>
        <w:t xml:space="preserve"> DE </w:t>
      </w:r>
      <w:r w:rsidR="00D1516F">
        <w:rPr>
          <w:rFonts w:eastAsia="Arial"/>
          <w:b/>
          <w:color w:val="000000" w:themeColor="text1"/>
        </w:rPr>
        <w:t>ENERO</w:t>
      </w:r>
      <w:r w:rsidRPr="00BF475F">
        <w:rPr>
          <w:rFonts w:eastAsia="Arial"/>
          <w:b/>
          <w:color w:val="000000" w:themeColor="text1"/>
        </w:rPr>
        <w:t xml:space="preserve"> </w:t>
      </w:r>
      <w:r w:rsidRPr="00BF475F">
        <w:rPr>
          <w:b/>
          <w:color w:val="000000" w:themeColor="text1"/>
        </w:rPr>
        <w:t>DE</w:t>
      </w:r>
      <w:r w:rsidR="001932FD">
        <w:rPr>
          <w:b/>
          <w:color w:val="000000" w:themeColor="text1"/>
        </w:rPr>
        <w:t>L AÑO</w:t>
      </w:r>
      <w:r w:rsidRPr="00BF475F">
        <w:rPr>
          <w:rFonts w:eastAsia="Arial"/>
          <w:b/>
          <w:color w:val="000000" w:themeColor="text1"/>
        </w:rPr>
        <w:t xml:space="preserve"> </w:t>
      </w:r>
      <w:r w:rsidRPr="00BF475F">
        <w:rPr>
          <w:b/>
          <w:color w:val="000000" w:themeColor="text1"/>
        </w:rPr>
        <w:t>201</w:t>
      </w:r>
      <w:r w:rsidR="00D1516F">
        <w:rPr>
          <w:b/>
          <w:color w:val="000000" w:themeColor="text1"/>
        </w:rPr>
        <w:t>6</w:t>
      </w:r>
      <w:r w:rsidRPr="00BF475F">
        <w:rPr>
          <w:b/>
          <w:color w:val="000000" w:themeColor="text1"/>
        </w:rPr>
        <w:t xml:space="preserve"> DOS MIL </w:t>
      </w:r>
      <w:r w:rsidR="00D1516F">
        <w:rPr>
          <w:b/>
          <w:color w:val="000000" w:themeColor="text1"/>
        </w:rPr>
        <w:t>DIECISEIS</w:t>
      </w:r>
      <w:r w:rsidRPr="00BF475F">
        <w:rPr>
          <w:b/>
          <w:color w:val="000000" w:themeColor="text1"/>
        </w:rPr>
        <w:t xml:space="preserve">, EN LOS TÉRMINOS </w:t>
      </w:r>
      <w:r w:rsidR="00033FCF">
        <w:rPr>
          <w:b/>
          <w:color w:val="000000" w:themeColor="text1"/>
        </w:rPr>
        <w:t>ESTABLECIDOS</w:t>
      </w:r>
      <w:r w:rsidR="00A907E7" w:rsidRPr="00BF475F">
        <w:rPr>
          <w:b/>
          <w:color w:val="000000" w:themeColor="text1"/>
        </w:rPr>
        <w:t xml:space="preserve"> CON ANTERIORIDAD</w:t>
      </w:r>
      <w:r w:rsidR="002C75E3" w:rsidRPr="00BF475F">
        <w:rPr>
          <w:b/>
          <w:color w:val="000000" w:themeColor="text1"/>
        </w:rPr>
        <w:t>.</w:t>
      </w:r>
    </w:p>
    <w:p w:rsidR="002C75E3" w:rsidRPr="00BF475F" w:rsidRDefault="002C75E3" w:rsidP="00E64371">
      <w:pPr>
        <w:pStyle w:val="Normal1"/>
        <w:spacing w:line="276" w:lineRule="auto"/>
        <w:jc w:val="both"/>
        <w:rPr>
          <w:b/>
          <w:color w:val="000000" w:themeColor="text1"/>
        </w:rPr>
      </w:pPr>
    </w:p>
    <w:p w:rsidR="00202EAF" w:rsidRPr="00BF475F" w:rsidRDefault="009346AB" w:rsidP="00E64371">
      <w:pPr>
        <w:pStyle w:val="Normal1"/>
        <w:spacing w:line="276" w:lineRule="auto"/>
        <w:jc w:val="both"/>
        <w:rPr>
          <w:color w:val="000000" w:themeColor="text1"/>
        </w:rPr>
      </w:pPr>
      <w:r w:rsidRPr="00BF475F">
        <w:rPr>
          <w:color w:val="000000" w:themeColor="text1"/>
        </w:rPr>
        <w:t>Para dar continuidad a la sesión y t</w:t>
      </w:r>
      <w:r w:rsidR="00202EAF" w:rsidRPr="00BF475F">
        <w:rPr>
          <w:color w:val="000000" w:themeColor="text1"/>
        </w:rPr>
        <w:t>oda vez que se han desahogado los puntos I (primero) y II (segundo) del orden del día aprobado, se continúa con el punto III (tercero).</w:t>
      </w:r>
    </w:p>
    <w:p w:rsidR="00502396" w:rsidRDefault="00502396" w:rsidP="00E64371">
      <w:pPr>
        <w:pStyle w:val="Sinespaciado"/>
        <w:spacing w:line="276" w:lineRule="auto"/>
        <w:jc w:val="both"/>
        <w:rPr>
          <w:rFonts w:ascii="Arial" w:hAnsi="Arial" w:cs="Arial"/>
          <w:color w:val="000000" w:themeColor="text1"/>
        </w:rPr>
      </w:pPr>
    </w:p>
    <w:p w:rsidR="00502396" w:rsidRPr="00A71756" w:rsidRDefault="00502396" w:rsidP="00E64371">
      <w:pPr>
        <w:pStyle w:val="Sinespaciado"/>
        <w:numPr>
          <w:ilvl w:val="0"/>
          <w:numId w:val="3"/>
        </w:numPr>
        <w:spacing w:line="276" w:lineRule="auto"/>
        <w:jc w:val="both"/>
        <w:rPr>
          <w:rFonts w:ascii="Arial" w:eastAsia="Calibri" w:hAnsi="Arial" w:cs="Arial"/>
          <w:bCs/>
        </w:rPr>
      </w:pPr>
      <w:r w:rsidRPr="00502396">
        <w:rPr>
          <w:rFonts w:ascii="Arial" w:eastAsia="Calibri" w:hAnsi="Arial" w:cs="Arial"/>
          <w:b/>
          <w:bCs/>
        </w:rPr>
        <w:t>Lectura y aprobación del acta de la Sesión Pública y Solemne del Consejo del Instituto de Justicia Alternativa del Estado, celebrada el 13 de enero del 2016</w:t>
      </w:r>
      <w:r w:rsidRPr="00A71756">
        <w:rPr>
          <w:rFonts w:ascii="Arial" w:eastAsia="Calibri" w:hAnsi="Arial" w:cs="Arial"/>
          <w:bCs/>
        </w:rPr>
        <w:t>.</w:t>
      </w:r>
    </w:p>
    <w:p w:rsidR="00202EAF" w:rsidRPr="00BF475F" w:rsidRDefault="00202EAF" w:rsidP="00E64371">
      <w:pPr>
        <w:pStyle w:val="Normal1"/>
        <w:spacing w:line="276" w:lineRule="auto"/>
        <w:jc w:val="both"/>
        <w:rPr>
          <w:color w:val="000000" w:themeColor="text1"/>
        </w:rPr>
      </w:pPr>
    </w:p>
    <w:p w:rsidR="00202EAF" w:rsidRPr="00BF475F" w:rsidRDefault="00202EAF" w:rsidP="00E64371">
      <w:pPr>
        <w:pStyle w:val="Normal1"/>
        <w:spacing w:line="276" w:lineRule="auto"/>
        <w:jc w:val="both"/>
        <w:rPr>
          <w:color w:val="000000" w:themeColor="text1"/>
        </w:rPr>
      </w:pPr>
      <w:r w:rsidRPr="00BF475F">
        <w:rPr>
          <w:color w:val="000000" w:themeColor="text1"/>
        </w:rPr>
        <w:lastRenderedPageBreak/>
        <w:t>El Licenciado</w:t>
      </w:r>
      <w:r w:rsidRPr="00BF475F">
        <w:rPr>
          <w:b/>
          <w:color w:val="000000" w:themeColor="text1"/>
        </w:rPr>
        <w:t xml:space="preserve"> </w:t>
      </w:r>
      <w:r w:rsidRPr="00BF475F">
        <w:rPr>
          <w:color w:val="000000" w:themeColor="text1"/>
        </w:rPr>
        <w:t>Ignacio Alfonso Rejón Cervantes, Secretario Técnico del Instituto,</w:t>
      </w:r>
      <w:r w:rsidRPr="00BF475F">
        <w:rPr>
          <w:b/>
          <w:color w:val="000000" w:themeColor="text1"/>
        </w:rPr>
        <w:t xml:space="preserve"> </w:t>
      </w:r>
      <w:r w:rsidRPr="00BF475F">
        <w:rPr>
          <w:color w:val="000000" w:themeColor="text1"/>
        </w:rPr>
        <w:t>se</w:t>
      </w:r>
      <w:r w:rsidR="00D93AE7">
        <w:rPr>
          <w:color w:val="000000" w:themeColor="text1"/>
        </w:rPr>
        <w:t xml:space="preserve">ñala que el proyecto de acta de la </w:t>
      </w:r>
      <w:r w:rsidR="00502396" w:rsidRPr="00944FEB">
        <w:rPr>
          <w:rFonts w:eastAsia="Calibri"/>
          <w:bCs/>
          <w:lang w:val="es-ES"/>
        </w:rPr>
        <w:t>Sesión Pública y Solemne</w:t>
      </w:r>
      <w:r w:rsidR="001932FD">
        <w:rPr>
          <w:rFonts w:eastAsia="Calibri"/>
          <w:bCs/>
          <w:lang w:val="es-ES"/>
        </w:rPr>
        <w:t xml:space="preserve"> del año</w:t>
      </w:r>
      <w:r w:rsidR="00502396" w:rsidRPr="00944FEB">
        <w:rPr>
          <w:rFonts w:eastAsia="Calibri"/>
          <w:bCs/>
          <w:lang w:val="es-ES"/>
        </w:rPr>
        <w:t xml:space="preserve"> 2016 dos mil dieciséis </w:t>
      </w:r>
      <w:r w:rsidR="001F25EA" w:rsidRPr="00BF475F">
        <w:rPr>
          <w:color w:val="000000" w:themeColor="text1"/>
        </w:rPr>
        <w:t xml:space="preserve">de este Consejo, </w:t>
      </w:r>
      <w:r w:rsidRPr="00BF475F">
        <w:rPr>
          <w:color w:val="000000" w:themeColor="text1"/>
        </w:rPr>
        <w:t xml:space="preserve">se envió </w:t>
      </w:r>
      <w:r w:rsidR="001932FD">
        <w:rPr>
          <w:color w:val="000000" w:themeColor="text1"/>
        </w:rPr>
        <w:t>anexo a la convocatoria</w:t>
      </w:r>
      <w:r w:rsidR="009346AB" w:rsidRPr="00BF475F">
        <w:rPr>
          <w:color w:val="000000" w:themeColor="text1"/>
        </w:rPr>
        <w:t xml:space="preserve"> </w:t>
      </w:r>
      <w:r w:rsidRPr="00BF475F">
        <w:rPr>
          <w:color w:val="000000" w:themeColor="text1"/>
        </w:rPr>
        <w:t>para su revisión previa a cada uno de los integrantes del Consejo</w:t>
      </w:r>
      <w:r w:rsidR="008421FC">
        <w:rPr>
          <w:color w:val="000000" w:themeColor="text1"/>
        </w:rPr>
        <w:t xml:space="preserve"> y pregunta si tienen comentarios u observaciones en relación a su contenido</w:t>
      </w:r>
      <w:r w:rsidR="00127D04">
        <w:rPr>
          <w:color w:val="000000" w:themeColor="text1"/>
        </w:rPr>
        <w:t>.</w:t>
      </w:r>
    </w:p>
    <w:p w:rsidR="00565D20" w:rsidRDefault="00565D20" w:rsidP="00E64371">
      <w:pPr>
        <w:pStyle w:val="Normal1"/>
        <w:spacing w:line="276" w:lineRule="auto"/>
        <w:jc w:val="both"/>
        <w:rPr>
          <w:color w:val="000000" w:themeColor="text1"/>
        </w:rPr>
      </w:pPr>
    </w:p>
    <w:p w:rsidR="00127D04" w:rsidRPr="00BF475F" w:rsidRDefault="00127D04" w:rsidP="00E64371">
      <w:pPr>
        <w:pStyle w:val="Normal1"/>
        <w:spacing w:line="276" w:lineRule="auto"/>
        <w:jc w:val="both"/>
        <w:rPr>
          <w:color w:val="000000" w:themeColor="text1"/>
        </w:rPr>
      </w:pPr>
      <w:r>
        <w:rPr>
          <w:color w:val="000000" w:themeColor="text1"/>
        </w:rPr>
        <w:t xml:space="preserve">No existiendo </w:t>
      </w:r>
      <w:r w:rsidR="008421FC">
        <w:rPr>
          <w:color w:val="000000" w:themeColor="text1"/>
        </w:rPr>
        <w:t>ninguna manifestación</w:t>
      </w:r>
      <w:r>
        <w:rPr>
          <w:color w:val="000000" w:themeColor="text1"/>
        </w:rPr>
        <w:t xml:space="preserve"> al </w:t>
      </w:r>
      <w:r w:rsidRPr="00127D04">
        <w:t>respecto</w:t>
      </w:r>
      <w:r w:rsidR="008421FC">
        <w:t>,</w:t>
      </w:r>
      <w:r>
        <w:t xml:space="preserve"> el Secretario Técnico </w:t>
      </w:r>
      <w:r w:rsidRPr="00BF475F">
        <w:rPr>
          <w:color w:val="000000" w:themeColor="text1"/>
        </w:rPr>
        <w:t xml:space="preserve">pregunta si </w:t>
      </w:r>
      <w:r>
        <w:rPr>
          <w:color w:val="000000" w:themeColor="text1"/>
        </w:rPr>
        <w:t xml:space="preserve">dispensan la lectura </w:t>
      </w:r>
      <w:r w:rsidRPr="00BF475F">
        <w:rPr>
          <w:color w:val="000000" w:themeColor="text1"/>
        </w:rPr>
        <w:t>y avalan el contenido del proyecto presentado</w:t>
      </w:r>
      <w:r>
        <w:rPr>
          <w:color w:val="000000" w:themeColor="text1"/>
        </w:rPr>
        <w:t>.</w:t>
      </w:r>
    </w:p>
    <w:p w:rsidR="00127D04" w:rsidRDefault="00127D04" w:rsidP="00E64371">
      <w:pPr>
        <w:pStyle w:val="Sinespaciado"/>
        <w:spacing w:line="276" w:lineRule="auto"/>
        <w:jc w:val="both"/>
        <w:rPr>
          <w:rFonts w:ascii="Arial" w:hAnsi="Arial" w:cs="Arial"/>
          <w:color w:val="000000" w:themeColor="text1"/>
          <w:lang w:val="es-MX"/>
        </w:rPr>
      </w:pPr>
    </w:p>
    <w:p w:rsidR="00202EAF" w:rsidRPr="00BF475F" w:rsidRDefault="00202EAF" w:rsidP="00E64371">
      <w:pPr>
        <w:pStyle w:val="Sinespaciado"/>
        <w:spacing w:line="276" w:lineRule="auto"/>
        <w:jc w:val="both"/>
        <w:rPr>
          <w:rFonts w:ascii="Arial" w:hAnsi="Arial" w:cs="Arial"/>
          <w:color w:val="000000" w:themeColor="text1"/>
          <w:lang w:val="es-MX"/>
        </w:rPr>
      </w:pPr>
      <w:r w:rsidRPr="00BF475F">
        <w:rPr>
          <w:rFonts w:ascii="Arial" w:hAnsi="Arial" w:cs="Arial"/>
          <w:color w:val="000000" w:themeColor="text1"/>
          <w:lang w:val="es-MX"/>
        </w:rPr>
        <w:t xml:space="preserve">Propuesta que es aprobada </w:t>
      </w:r>
      <w:r w:rsidR="00502396">
        <w:rPr>
          <w:rFonts w:ascii="Arial" w:hAnsi="Arial" w:cs="Arial"/>
          <w:color w:val="000000" w:themeColor="text1"/>
          <w:lang w:val="es-MX"/>
        </w:rPr>
        <w:t>favorablemente</w:t>
      </w:r>
      <w:r w:rsidR="00D1516F">
        <w:rPr>
          <w:rFonts w:ascii="Arial" w:hAnsi="Arial" w:cs="Arial"/>
          <w:color w:val="000000" w:themeColor="text1"/>
          <w:lang w:val="es-MX"/>
        </w:rPr>
        <w:t xml:space="preserve"> </w:t>
      </w:r>
      <w:r w:rsidRPr="00BF475F">
        <w:rPr>
          <w:rFonts w:ascii="Arial" w:hAnsi="Arial" w:cs="Arial"/>
          <w:color w:val="000000" w:themeColor="text1"/>
          <w:lang w:val="es-MX"/>
        </w:rPr>
        <w:t>en votación económica</w:t>
      </w:r>
      <w:r w:rsidR="00127D04">
        <w:rPr>
          <w:rFonts w:ascii="Arial" w:hAnsi="Arial" w:cs="Arial"/>
          <w:color w:val="000000" w:themeColor="text1"/>
          <w:lang w:val="es-MX"/>
        </w:rPr>
        <w:t>,</w:t>
      </w:r>
      <w:r w:rsidRPr="00BF475F">
        <w:rPr>
          <w:rFonts w:ascii="Arial" w:hAnsi="Arial" w:cs="Arial"/>
          <w:color w:val="000000" w:themeColor="text1"/>
          <w:lang w:val="es-MX"/>
        </w:rPr>
        <w:t xml:space="preserve"> en forma unánime por los integrantes del Consejo del Instituto de Justicia Alternativa del Estado en los siguientes términos:</w:t>
      </w:r>
    </w:p>
    <w:p w:rsidR="00202EAF" w:rsidRPr="00BF475F" w:rsidRDefault="00202EAF" w:rsidP="00E64371">
      <w:pPr>
        <w:pStyle w:val="Sinespaciado"/>
        <w:spacing w:line="276" w:lineRule="auto"/>
        <w:ind w:firstLine="705"/>
        <w:jc w:val="both"/>
        <w:rPr>
          <w:rFonts w:ascii="Arial" w:hAnsi="Arial" w:cs="Arial"/>
          <w:color w:val="000000" w:themeColor="text1"/>
          <w:lang w:val="es-MX"/>
        </w:rPr>
      </w:pPr>
    </w:p>
    <w:p w:rsidR="0060045C" w:rsidRPr="00BF475F" w:rsidRDefault="00202EAF" w:rsidP="00E64371">
      <w:pPr>
        <w:pStyle w:val="Sinespaciado"/>
        <w:spacing w:line="276" w:lineRule="auto"/>
        <w:jc w:val="both"/>
        <w:rPr>
          <w:rFonts w:ascii="Arial" w:hAnsi="Arial" w:cs="Arial"/>
          <w:b/>
          <w:color w:val="000000" w:themeColor="text1"/>
          <w:lang w:val="es-MX"/>
        </w:rPr>
      </w:pPr>
      <w:r w:rsidRPr="00BF475F">
        <w:rPr>
          <w:rFonts w:ascii="Arial" w:hAnsi="Arial" w:cs="Arial"/>
          <w:b/>
          <w:color w:val="000000" w:themeColor="text1"/>
          <w:lang w:val="es-MX"/>
        </w:rPr>
        <w:t xml:space="preserve">SE DISPENSA LA LECTURA Y SE APRUEBA EL CONTENIDO DEL ACTA </w:t>
      </w:r>
      <w:r w:rsidR="002D608C" w:rsidRPr="00BF475F">
        <w:rPr>
          <w:rFonts w:ascii="Arial" w:hAnsi="Arial" w:cs="Arial"/>
          <w:b/>
          <w:color w:val="000000" w:themeColor="text1"/>
          <w:lang w:val="es-MX"/>
        </w:rPr>
        <w:t>DE</w:t>
      </w:r>
      <w:r w:rsidRPr="00BF475F">
        <w:rPr>
          <w:rFonts w:ascii="Arial" w:hAnsi="Arial" w:cs="Arial"/>
          <w:b/>
          <w:color w:val="000000" w:themeColor="text1"/>
          <w:lang w:val="es-MX"/>
        </w:rPr>
        <w:t xml:space="preserve"> LA </w:t>
      </w:r>
      <w:r w:rsidR="00502396" w:rsidRPr="00502396">
        <w:rPr>
          <w:rFonts w:ascii="Arial" w:eastAsia="Calibri" w:hAnsi="Arial" w:cs="Arial"/>
          <w:b/>
          <w:bCs/>
        </w:rPr>
        <w:t>SESIÓN PÚBLICA Y SOLEMNE DEL CONSEJO DEL INSTITUTO DE JUSTICIA ALTERNATIVA DEL ESTADO, CELEBRADA EL 13</w:t>
      </w:r>
      <w:r w:rsidR="00502396">
        <w:rPr>
          <w:rFonts w:ascii="Arial" w:eastAsia="Calibri" w:hAnsi="Arial" w:cs="Arial"/>
          <w:b/>
          <w:bCs/>
        </w:rPr>
        <w:t xml:space="preserve"> TRECE</w:t>
      </w:r>
      <w:r w:rsidR="00502396" w:rsidRPr="00502396">
        <w:rPr>
          <w:rFonts w:ascii="Arial" w:eastAsia="Calibri" w:hAnsi="Arial" w:cs="Arial"/>
          <w:b/>
          <w:bCs/>
        </w:rPr>
        <w:t xml:space="preserve"> DE ENERO DEL </w:t>
      </w:r>
      <w:r w:rsidR="001932FD">
        <w:rPr>
          <w:rFonts w:ascii="Arial" w:eastAsia="Calibri" w:hAnsi="Arial" w:cs="Arial"/>
          <w:b/>
          <w:bCs/>
        </w:rPr>
        <w:t xml:space="preserve">AÑO </w:t>
      </w:r>
      <w:r w:rsidR="00502396" w:rsidRPr="00502396">
        <w:rPr>
          <w:rFonts w:ascii="Arial" w:eastAsia="Calibri" w:hAnsi="Arial" w:cs="Arial"/>
          <w:b/>
          <w:bCs/>
        </w:rPr>
        <w:t>2016</w:t>
      </w:r>
      <w:r w:rsidR="00502396">
        <w:rPr>
          <w:rFonts w:ascii="Arial" w:eastAsia="Calibri" w:hAnsi="Arial" w:cs="Arial"/>
          <w:b/>
          <w:bCs/>
        </w:rPr>
        <w:t xml:space="preserve"> DOS MIL DIECISES.</w:t>
      </w:r>
    </w:p>
    <w:p w:rsidR="009346AB" w:rsidRPr="00BF475F" w:rsidRDefault="009346AB" w:rsidP="00E64371">
      <w:pPr>
        <w:pStyle w:val="Sinespaciado"/>
        <w:spacing w:line="276" w:lineRule="auto"/>
        <w:jc w:val="both"/>
        <w:rPr>
          <w:rFonts w:ascii="Arial" w:hAnsi="Arial" w:cs="Arial"/>
          <w:b/>
          <w:color w:val="000000" w:themeColor="text1"/>
          <w:lang w:val="es-MX"/>
        </w:rPr>
      </w:pPr>
    </w:p>
    <w:p w:rsidR="00502396" w:rsidRDefault="00502396" w:rsidP="00E64371">
      <w:pPr>
        <w:pStyle w:val="Sinespaciado"/>
        <w:numPr>
          <w:ilvl w:val="0"/>
          <w:numId w:val="3"/>
        </w:numPr>
        <w:spacing w:line="276" w:lineRule="auto"/>
        <w:jc w:val="both"/>
        <w:rPr>
          <w:rFonts w:ascii="Arial" w:eastAsia="Calibri" w:hAnsi="Arial" w:cs="Arial"/>
          <w:b/>
          <w:bCs/>
        </w:rPr>
      </w:pPr>
      <w:r w:rsidRPr="00502396">
        <w:rPr>
          <w:rFonts w:ascii="Arial" w:eastAsia="Calibri" w:hAnsi="Arial" w:cs="Arial"/>
          <w:b/>
          <w:bCs/>
        </w:rPr>
        <w:t>Lectura y aprobación del acta de la Décima Séptima Sesión Extraordinaria del Consejo del Instituto de Justicia Alternativa del Estado, celebrada el 18 de enero del año 2016.</w:t>
      </w:r>
    </w:p>
    <w:p w:rsidR="00502396" w:rsidRPr="00502396" w:rsidRDefault="00502396" w:rsidP="00E64371">
      <w:pPr>
        <w:pStyle w:val="Sinespaciado"/>
        <w:spacing w:line="276" w:lineRule="auto"/>
        <w:jc w:val="both"/>
        <w:rPr>
          <w:rFonts w:ascii="Arial" w:eastAsia="Calibri" w:hAnsi="Arial" w:cs="Arial"/>
          <w:b/>
          <w:bCs/>
        </w:rPr>
      </w:pPr>
    </w:p>
    <w:p w:rsidR="00502396" w:rsidRPr="00502396" w:rsidRDefault="00502396" w:rsidP="00E64371">
      <w:pPr>
        <w:pStyle w:val="Sinespaciado"/>
        <w:spacing w:line="276" w:lineRule="auto"/>
        <w:jc w:val="both"/>
        <w:rPr>
          <w:rFonts w:ascii="Arial" w:hAnsi="Arial" w:cs="Arial"/>
          <w:bCs/>
        </w:rPr>
      </w:pPr>
      <w:r w:rsidRPr="00502396">
        <w:rPr>
          <w:rFonts w:ascii="Arial" w:hAnsi="Arial" w:cs="Arial"/>
          <w:bCs/>
        </w:rPr>
        <w:t>El Licenciado Ignacio Alfonso Rejón Cervantes, Secretario Técnico del Instituto, señala que el proyecto de acta de la Décim</w:t>
      </w:r>
      <w:r>
        <w:rPr>
          <w:rFonts w:ascii="Arial" w:hAnsi="Arial" w:cs="Arial"/>
          <w:bCs/>
        </w:rPr>
        <w:t>a</w:t>
      </w:r>
      <w:r w:rsidRPr="00502396">
        <w:rPr>
          <w:rFonts w:ascii="Arial" w:hAnsi="Arial" w:cs="Arial"/>
          <w:bCs/>
        </w:rPr>
        <w:t xml:space="preserve"> Sé</w:t>
      </w:r>
      <w:r>
        <w:rPr>
          <w:rFonts w:ascii="Arial" w:hAnsi="Arial" w:cs="Arial"/>
          <w:bCs/>
        </w:rPr>
        <w:t>ptima</w:t>
      </w:r>
      <w:r w:rsidRPr="00502396">
        <w:rPr>
          <w:rFonts w:ascii="Arial" w:hAnsi="Arial" w:cs="Arial"/>
          <w:bCs/>
        </w:rPr>
        <w:t xml:space="preserve"> Sesión Extraordinaria de este Consejo, se envió anexo a la convocatoria, para su revisión previa a cada uno de los integrantes del Consejo y pregunta si tienen comentarios u observaciones en relación a su contenido.</w:t>
      </w:r>
    </w:p>
    <w:p w:rsidR="00502396" w:rsidRPr="00502396" w:rsidRDefault="00502396" w:rsidP="00E64371">
      <w:pPr>
        <w:pStyle w:val="Sinespaciado"/>
        <w:spacing w:line="276" w:lineRule="auto"/>
        <w:jc w:val="both"/>
        <w:rPr>
          <w:rFonts w:ascii="Arial" w:hAnsi="Arial" w:cs="Arial"/>
          <w:bCs/>
        </w:rPr>
      </w:pPr>
    </w:p>
    <w:p w:rsidR="00502396" w:rsidRPr="00502396" w:rsidRDefault="00502396" w:rsidP="00E64371">
      <w:pPr>
        <w:pStyle w:val="Sinespaciado"/>
        <w:spacing w:line="276" w:lineRule="auto"/>
        <w:jc w:val="both"/>
        <w:rPr>
          <w:rFonts w:ascii="Arial" w:hAnsi="Arial" w:cs="Arial"/>
          <w:bCs/>
        </w:rPr>
      </w:pPr>
      <w:r w:rsidRPr="00502396">
        <w:rPr>
          <w:rFonts w:ascii="Arial" w:hAnsi="Arial" w:cs="Arial"/>
          <w:bCs/>
        </w:rPr>
        <w:t>No existiendo ninguna manifestación al respecto, el Secretario Técnico pregunta si dispensan la lectura y avalan el contenido del proyecto presentado.</w:t>
      </w:r>
    </w:p>
    <w:p w:rsidR="00502396" w:rsidRPr="00502396" w:rsidRDefault="00502396" w:rsidP="00E64371">
      <w:pPr>
        <w:pStyle w:val="Sinespaciado"/>
        <w:spacing w:line="276" w:lineRule="auto"/>
        <w:jc w:val="both"/>
        <w:rPr>
          <w:rFonts w:ascii="Arial" w:hAnsi="Arial" w:cs="Arial"/>
          <w:bCs/>
        </w:rPr>
      </w:pPr>
    </w:p>
    <w:p w:rsidR="00502396" w:rsidRPr="00502396" w:rsidRDefault="00502396" w:rsidP="00E64371">
      <w:pPr>
        <w:pStyle w:val="Sinespaciado"/>
        <w:spacing w:line="276" w:lineRule="auto"/>
        <w:jc w:val="both"/>
        <w:rPr>
          <w:rFonts w:ascii="Arial" w:hAnsi="Arial" w:cs="Arial"/>
          <w:bCs/>
        </w:rPr>
      </w:pPr>
      <w:r w:rsidRPr="00502396">
        <w:rPr>
          <w:rFonts w:ascii="Arial" w:hAnsi="Arial" w:cs="Arial"/>
          <w:bCs/>
        </w:rPr>
        <w:t>Propuesta que es aprobada a favor en votación económica en forma unánime por los integrantes del Consejo del Instituto de Justicia Alternativa del Estado en los siguientes términos:</w:t>
      </w:r>
    </w:p>
    <w:p w:rsidR="00502396" w:rsidRPr="00502396" w:rsidRDefault="00502396" w:rsidP="00E64371">
      <w:pPr>
        <w:pStyle w:val="Sinespaciado"/>
        <w:spacing w:line="276" w:lineRule="auto"/>
        <w:jc w:val="both"/>
        <w:rPr>
          <w:rFonts w:ascii="Arial" w:hAnsi="Arial" w:cs="Arial"/>
          <w:bCs/>
        </w:rPr>
      </w:pPr>
    </w:p>
    <w:p w:rsidR="00D8003C" w:rsidRDefault="00502396" w:rsidP="00E64371">
      <w:pPr>
        <w:pStyle w:val="Sinespaciado"/>
        <w:spacing w:line="276" w:lineRule="auto"/>
        <w:jc w:val="both"/>
        <w:rPr>
          <w:rFonts w:ascii="Arial" w:hAnsi="Arial" w:cs="Arial"/>
          <w:b/>
          <w:bCs/>
        </w:rPr>
      </w:pPr>
      <w:r w:rsidRPr="00502396">
        <w:rPr>
          <w:rFonts w:ascii="Arial" w:hAnsi="Arial" w:cs="Arial"/>
          <w:b/>
          <w:bCs/>
        </w:rPr>
        <w:t xml:space="preserve">SE DISPENSA LA LECTURA Y SE APRUEBA EL CONTENIDO DEL ACTA DE LA DECIMA SEPTIMA SESIÓN EXTRAORDINARIA DEL CONSEJO DEL </w:t>
      </w:r>
      <w:r w:rsidRPr="00502396">
        <w:rPr>
          <w:rFonts w:ascii="Arial" w:hAnsi="Arial" w:cs="Arial"/>
          <w:b/>
          <w:bCs/>
        </w:rPr>
        <w:lastRenderedPageBreak/>
        <w:t>INSTITUTO DE JUSTICIA ALTERNATIVA DEL ESTADO, DE FECHA 18 DIECIOCHO DE ENERO DEL AÑO 2016 DOS MIL DIECISEIS.</w:t>
      </w:r>
    </w:p>
    <w:p w:rsidR="00502396" w:rsidRDefault="00502396" w:rsidP="00E64371">
      <w:pPr>
        <w:pStyle w:val="Sinespaciado"/>
        <w:spacing w:line="276" w:lineRule="auto"/>
        <w:jc w:val="both"/>
        <w:rPr>
          <w:rFonts w:ascii="Arial" w:eastAsia="Calibri" w:hAnsi="Arial" w:cs="Arial"/>
          <w:bCs/>
        </w:rPr>
      </w:pPr>
    </w:p>
    <w:p w:rsidR="00502396" w:rsidRPr="00944FEB" w:rsidRDefault="00502396" w:rsidP="00E64371">
      <w:pPr>
        <w:pStyle w:val="Sinespaciado"/>
        <w:numPr>
          <w:ilvl w:val="0"/>
          <w:numId w:val="3"/>
        </w:numPr>
        <w:spacing w:line="276" w:lineRule="auto"/>
        <w:jc w:val="both"/>
        <w:rPr>
          <w:rFonts w:ascii="Arial" w:eastAsia="Calibri" w:hAnsi="Arial" w:cs="Arial"/>
          <w:b/>
          <w:bCs/>
        </w:rPr>
      </w:pPr>
      <w:r w:rsidRPr="00944FEB">
        <w:rPr>
          <w:rFonts w:ascii="Arial" w:eastAsia="Calibri" w:hAnsi="Arial" w:cs="Arial"/>
          <w:b/>
          <w:bCs/>
        </w:rPr>
        <w:t>Presentación y autorización del ejercicio del presupuesto del Instituto para el ejercicio fiscal 2016.</w:t>
      </w:r>
    </w:p>
    <w:p w:rsidR="003B772F" w:rsidRDefault="003B772F" w:rsidP="00E64371">
      <w:pPr>
        <w:pStyle w:val="Sinespaciado"/>
        <w:spacing w:line="276" w:lineRule="auto"/>
        <w:jc w:val="both"/>
        <w:rPr>
          <w:rFonts w:ascii="Arial" w:hAnsi="Arial" w:cs="Arial"/>
          <w:bCs/>
        </w:rPr>
      </w:pPr>
    </w:p>
    <w:p w:rsidR="006A1F4C" w:rsidRDefault="003B772F" w:rsidP="00E64371">
      <w:pPr>
        <w:pStyle w:val="Sinespaciado"/>
        <w:spacing w:line="276" w:lineRule="auto"/>
        <w:jc w:val="both"/>
        <w:rPr>
          <w:rFonts w:ascii="Arial" w:hAnsi="Arial" w:cs="Arial"/>
          <w:color w:val="000000"/>
          <w:lang w:eastAsia="es-MX"/>
        </w:rPr>
      </w:pPr>
      <w:r>
        <w:rPr>
          <w:rFonts w:ascii="Arial" w:hAnsi="Arial" w:cs="Arial"/>
          <w:bCs/>
        </w:rPr>
        <w:t xml:space="preserve">El Secretario Técnico Lic. Ignacio Alfonso Rejón Cervantes </w:t>
      </w:r>
      <w:r w:rsidR="004C66D3">
        <w:rPr>
          <w:rFonts w:ascii="Arial" w:hAnsi="Arial" w:cs="Arial"/>
          <w:bCs/>
        </w:rPr>
        <w:t xml:space="preserve">recapitula, que en la sesión anterior se generó el compromiso de que se enviaría a los </w:t>
      </w:r>
      <w:r w:rsidR="00E41A03">
        <w:rPr>
          <w:rFonts w:ascii="Arial" w:hAnsi="Arial" w:cs="Arial"/>
          <w:bCs/>
        </w:rPr>
        <w:t>C</w:t>
      </w:r>
      <w:r w:rsidR="004C66D3">
        <w:rPr>
          <w:rFonts w:ascii="Arial" w:hAnsi="Arial" w:cs="Arial"/>
          <w:bCs/>
        </w:rPr>
        <w:t>onsejeros una propuesta de ejercicio de presupuesto 2016 dos mil dieciséis del Instituto de Justicia Alternativa</w:t>
      </w:r>
      <w:r w:rsidR="00E41A03">
        <w:rPr>
          <w:rFonts w:ascii="Arial" w:hAnsi="Arial" w:cs="Arial"/>
          <w:bCs/>
        </w:rPr>
        <w:t>, ajustado</w:t>
      </w:r>
      <w:r w:rsidR="004C66D3" w:rsidRPr="004C66D3">
        <w:rPr>
          <w:rFonts w:ascii="Arial" w:hAnsi="Arial" w:cs="Arial"/>
          <w:bCs/>
        </w:rPr>
        <w:t xml:space="preserve"> bajo criterios de austeridad total, </w:t>
      </w:r>
      <w:r w:rsidR="004C66D3">
        <w:rPr>
          <w:rFonts w:ascii="Arial" w:hAnsi="Arial" w:cs="Arial"/>
          <w:bCs/>
        </w:rPr>
        <w:t xml:space="preserve">propuesta que se les hizo llegar por conducto de la Directora de Administración y Planeación, </w:t>
      </w:r>
      <w:r w:rsidR="00683CF0">
        <w:rPr>
          <w:rFonts w:ascii="Arial" w:hAnsi="Arial" w:cs="Arial"/>
          <w:bCs/>
        </w:rPr>
        <w:t>Abogada</w:t>
      </w:r>
      <w:r w:rsidR="004C66D3">
        <w:rPr>
          <w:rFonts w:ascii="Arial" w:hAnsi="Arial" w:cs="Arial"/>
          <w:bCs/>
        </w:rPr>
        <w:t xml:space="preserve"> Laura Gómez Márquez. Posteriormente </w:t>
      </w:r>
      <w:r w:rsidR="00206A46">
        <w:rPr>
          <w:rFonts w:ascii="Arial" w:hAnsi="Arial" w:cs="Arial"/>
          <w:bCs/>
        </w:rPr>
        <w:t>los C</w:t>
      </w:r>
      <w:r w:rsidR="004C66D3">
        <w:rPr>
          <w:rFonts w:ascii="Arial" w:hAnsi="Arial" w:cs="Arial"/>
          <w:bCs/>
        </w:rPr>
        <w:t>onsejeros realizaron algunas</w:t>
      </w:r>
      <w:r w:rsidR="00206A46">
        <w:rPr>
          <w:rFonts w:ascii="Arial" w:hAnsi="Arial" w:cs="Arial"/>
          <w:bCs/>
        </w:rPr>
        <w:t xml:space="preserve"> observaciones al planteamiento, mismas que fueron solventadas y previamente a esta sesión se llevó a cabo una reunión de trabajo, por lo que se está en condiciones de someter a debate el desglose del presupuesto del Instituto para el presente ejercicio fiscal para su </w:t>
      </w:r>
      <w:r w:rsidR="00E41A03">
        <w:rPr>
          <w:rFonts w:ascii="Arial" w:hAnsi="Arial" w:cs="Arial"/>
          <w:bCs/>
        </w:rPr>
        <w:t xml:space="preserve">posterior </w:t>
      </w:r>
      <w:r w:rsidR="001932FD">
        <w:rPr>
          <w:rFonts w:ascii="Arial" w:hAnsi="Arial" w:cs="Arial"/>
          <w:bCs/>
        </w:rPr>
        <w:t>aprobación</w:t>
      </w:r>
      <w:r w:rsidR="00206A46">
        <w:rPr>
          <w:rFonts w:ascii="Arial" w:hAnsi="Arial" w:cs="Arial"/>
          <w:bCs/>
        </w:rPr>
        <w:t xml:space="preserve"> y </w:t>
      </w:r>
      <w:r w:rsidR="00E41A03">
        <w:rPr>
          <w:rFonts w:ascii="Arial" w:hAnsi="Arial" w:cs="Arial"/>
          <w:bCs/>
        </w:rPr>
        <w:t xml:space="preserve">dar </w:t>
      </w:r>
      <w:r w:rsidR="00206A46">
        <w:rPr>
          <w:rFonts w:ascii="Arial" w:hAnsi="Arial" w:cs="Arial"/>
          <w:bCs/>
        </w:rPr>
        <w:t>cumpli</w:t>
      </w:r>
      <w:r w:rsidR="00E41A03">
        <w:rPr>
          <w:rFonts w:ascii="Arial" w:hAnsi="Arial" w:cs="Arial"/>
          <w:bCs/>
        </w:rPr>
        <w:t>miento al</w:t>
      </w:r>
      <w:r w:rsidR="00206A46">
        <w:rPr>
          <w:rFonts w:ascii="Arial" w:hAnsi="Arial" w:cs="Arial"/>
          <w:bCs/>
        </w:rPr>
        <w:t xml:space="preserve"> artículo cuarto transitorio del </w:t>
      </w:r>
      <w:r w:rsidR="00206A46" w:rsidRPr="000B0348">
        <w:rPr>
          <w:rFonts w:ascii="Arial" w:hAnsi="Arial" w:cs="Arial"/>
          <w:color w:val="000000"/>
          <w:lang w:eastAsia="es-MX"/>
        </w:rPr>
        <w:t>decreto 25787/LXI/15</w:t>
      </w:r>
      <w:r w:rsidR="00206A46">
        <w:rPr>
          <w:rFonts w:ascii="Arial" w:hAnsi="Arial" w:cs="Arial"/>
          <w:color w:val="000000"/>
          <w:lang w:eastAsia="es-MX"/>
        </w:rPr>
        <w:t xml:space="preserve"> que dispone que durante los primeros 30 </w:t>
      </w:r>
      <w:r w:rsidR="00E41A03">
        <w:rPr>
          <w:rFonts w:ascii="Arial" w:hAnsi="Arial" w:cs="Arial"/>
          <w:color w:val="000000"/>
          <w:lang w:eastAsia="es-MX"/>
        </w:rPr>
        <w:t xml:space="preserve">treinta </w:t>
      </w:r>
      <w:r w:rsidR="00206A46">
        <w:rPr>
          <w:rFonts w:ascii="Arial" w:hAnsi="Arial" w:cs="Arial"/>
          <w:color w:val="000000"/>
          <w:lang w:eastAsia="es-MX"/>
        </w:rPr>
        <w:t>días naturales del presente ejercicio fiscal</w:t>
      </w:r>
      <w:r w:rsidR="00E41A03">
        <w:rPr>
          <w:rFonts w:ascii="Arial" w:hAnsi="Arial" w:cs="Arial"/>
          <w:color w:val="000000"/>
          <w:lang w:eastAsia="es-MX"/>
        </w:rPr>
        <w:t>,</w:t>
      </w:r>
      <w:r w:rsidR="006A1F4C">
        <w:rPr>
          <w:rFonts w:ascii="Arial" w:hAnsi="Arial" w:cs="Arial"/>
          <w:color w:val="000000"/>
          <w:lang w:eastAsia="es-MX"/>
        </w:rPr>
        <w:t xml:space="preserve"> se deberá remitir al Congreso del Estado el presupuesto desglosado a nivel de partida genérica y especifica del Clasificador por Objeto de Gasto </w:t>
      </w:r>
      <w:r w:rsidR="00E41A03">
        <w:rPr>
          <w:rFonts w:ascii="Arial" w:hAnsi="Arial" w:cs="Arial"/>
          <w:color w:val="000000"/>
          <w:lang w:eastAsia="es-MX"/>
        </w:rPr>
        <w:t>del Gobierno del E</w:t>
      </w:r>
      <w:r w:rsidR="006A1F4C">
        <w:rPr>
          <w:rFonts w:ascii="Arial" w:hAnsi="Arial" w:cs="Arial"/>
          <w:color w:val="000000"/>
          <w:lang w:eastAsia="es-MX"/>
        </w:rPr>
        <w:t xml:space="preserve">stado de Jalisco y aprobado por el máximo órgano de autoridad de cada entidad pública. Agrega que se encuentra presente la Directora de Administración y Planeación, </w:t>
      </w:r>
      <w:r w:rsidR="00683CF0">
        <w:rPr>
          <w:rFonts w:ascii="Arial" w:hAnsi="Arial" w:cs="Arial"/>
          <w:color w:val="000000"/>
          <w:lang w:eastAsia="es-MX"/>
        </w:rPr>
        <w:t>Abogada</w:t>
      </w:r>
      <w:r w:rsidR="006A1F4C">
        <w:rPr>
          <w:rFonts w:ascii="Arial" w:hAnsi="Arial" w:cs="Arial"/>
          <w:color w:val="000000"/>
          <w:lang w:eastAsia="es-MX"/>
        </w:rPr>
        <w:t xml:space="preserve"> Laura Gómez Márquez a efecto de aclarar cualquier duda.</w:t>
      </w:r>
    </w:p>
    <w:p w:rsidR="006A1F4C" w:rsidRDefault="006A1F4C" w:rsidP="00E64371">
      <w:pPr>
        <w:pStyle w:val="Sinespaciado"/>
        <w:spacing w:line="276" w:lineRule="auto"/>
        <w:jc w:val="both"/>
        <w:rPr>
          <w:rFonts w:ascii="Arial" w:hAnsi="Arial" w:cs="Arial"/>
          <w:color w:val="000000"/>
          <w:lang w:eastAsia="es-MX"/>
        </w:rPr>
      </w:pPr>
    </w:p>
    <w:p w:rsidR="00683CF0" w:rsidRDefault="006A1F4C" w:rsidP="00E64371">
      <w:pPr>
        <w:pStyle w:val="Sinespaciado"/>
        <w:spacing w:line="276" w:lineRule="auto"/>
        <w:jc w:val="both"/>
        <w:rPr>
          <w:rFonts w:ascii="Arial" w:hAnsi="Arial" w:cs="Arial"/>
          <w:bCs/>
        </w:rPr>
      </w:pPr>
      <w:r>
        <w:rPr>
          <w:rFonts w:ascii="Arial" w:hAnsi="Arial" w:cs="Arial"/>
          <w:bCs/>
        </w:rPr>
        <w:t xml:space="preserve">El Consejero Magistrado José Carlos Herrera Palacios, solicita </w:t>
      </w:r>
      <w:r w:rsidR="00683CF0">
        <w:rPr>
          <w:rFonts w:ascii="Arial" w:hAnsi="Arial" w:cs="Arial"/>
          <w:bCs/>
        </w:rPr>
        <w:t xml:space="preserve">que </w:t>
      </w:r>
      <w:r>
        <w:rPr>
          <w:rFonts w:ascii="Arial" w:hAnsi="Arial" w:cs="Arial"/>
          <w:bCs/>
        </w:rPr>
        <w:t>la</w:t>
      </w:r>
      <w:r w:rsidR="00E62B0B">
        <w:rPr>
          <w:rFonts w:ascii="Arial" w:hAnsi="Arial" w:cs="Arial"/>
          <w:bCs/>
        </w:rPr>
        <w:t xml:space="preserve"> Directora de Administración y Planeación </w:t>
      </w:r>
      <w:r w:rsidR="00683CF0">
        <w:rPr>
          <w:rFonts w:ascii="Arial" w:hAnsi="Arial" w:cs="Arial"/>
          <w:bCs/>
        </w:rPr>
        <w:t>Abogada</w:t>
      </w:r>
      <w:r>
        <w:rPr>
          <w:rFonts w:ascii="Arial" w:hAnsi="Arial" w:cs="Arial"/>
          <w:bCs/>
        </w:rPr>
        <w:t xml:space="preserve"> Laura Gómez Márquez, realice una exposición sucinta del </w:t>
      </w:r>
      <w:r w:rsidR="00683CF0">
        <w:rPr>
          <w:rFonts w:ascii="Arial" w:hAnsi="Arial" w:cs="Arial"/>
          <w:bCs/>
        </w:rPr>
        <w:t>proye</w:t>
      </w:r>
      <w:r w:rsidR="00E62B0B">
        <w:rPr>
          <w:rFonts w:ascii="Arial" w:hAnsi="Arial" w:cs="Arial"/>
          <w:bCs/>
        </w:rPr>
        <w:t>cto de presupuesto ya integrado, para posteriormente solicitar se realicen las aclaraciones pertinentes.</w:t>
      </w:r>
    </w:p>
    <w:p w:rsidR="00E62B0B" w:rsidRDefault="00E62B0B" w:rsidP="00E64371">
      <w:pPr>
        <w:pStyle w:val="Sinespaciado"/>
        <w:spacing w:line="276" w:lineRule="auto"/>
        <w:jc w:val="both"/>
        <w:rPr>
          <w:rFonts w:ascii="Arial" w:hAnsi="Arial" w:cs="Arial"/>
          <w:bCs/>
        </w:rPr>
      </w:pPr>
    </w:p>
    <w:p w:rsidR="00683CF0" w:rsidRDefault="00683CF0" w:rsidP="00E64371">
      <w:pPr>
        <w:pStyle w:val="Sinespaciado"/>
        <w:spacing w:line="276" w:lineRule="auto"/>
        <w:jc w:val="both"/>
        <w:rPr>
          <w:rFonts w:ascii="Arial" w:hAnsi="Arial" w:cs="Arial"/>
          <w:bCs/>
        </w:rPr>
      </w:pPr>
      <w:r>
        <w:rPr>
          <w:rFonts w:ascii="Arial" w:hAnsi="Arial" w:cs="Arial"/>
          <w:bCs/>
        </w:rPr>
        <w:t>En concordancia con lo solicitado, el</w:t>
      </w:r>
      <w:r w:rsidR="001932FD">
        <w:rPr>
          <w:rFonts w:ascii="Arial" w:hAnsi="Arial" w:cs="Arial"/>
          <w:bCs/>
        </w:rPr>
        <w:t xml:space="preserve"> Director General del Instituto</w:t>
      </w:r>
      <w:r>
        <w:rPr>
          <w:rFonts w:ascii="Arial" w:hAnsi="Arial" w:cs="Arial"/>
          <w:bCs/>
        </w:rPr>
        <w:t xml:space="preserve"> Pedro Bernardo Carvajal Maldonado</w:t>
      </w:r>
      <w:r w:rsidR="001932FD">
        <w:rPr>
          <w:rFonts w:ascii="Arial" w:hAnsi="Arial" w:cs="Arial"/>
          <w:bCs/>
        </w:rPr>
        <w:t>,</w:t>
      </w:r>
      <w:r>
        <w:rPr>
          <w:rFonts w:ascii="Arial" w:hAnsi="Arial" w:cs="Arial"/>
          <w:bCs/>
        </w:rPr>
        <w:t xml:space="preserve"> concede el uso de la voz a la Directora de Administración y Planeación Abogada Laura Gómez Márquez, quien dijo que el proyecto que se presenta al Consejo está ajustado a la realidad presupuestal del Instituto, que asciende a $40</w:t>
      </w:r>
      <w:r w:rsidR="001932FD">
        <w:rPr>
          <w:rFonts w:ascii="Arial" w:hAnsi="Arial" w:cs="Arial"/>
          <w:bCs/>
        </w:rPr>
        <w:t>’</w:t>
      </w:r>
      <w:r>
        <w:rPr>
          <w:rFonts w:ascii="Arial" w:hAnsi="Arial" w:cs="Arial"/>
          <w:bCs/>
        </w:rPr>
        <w:t xml:space="preserve">532,933.00 </w:t>
      </w:r>
      <w:r w:rsidRPr="000B0348">
        <w:rPr>
          <w:rFonts w:ascii="Arial" w:hAnsi="Arial" w:cs="Arial"/>
          <w:color w:val="000000"/>
          <w:lang w:eastAsia="es-MX"/>
        </w:rPr>
        <w:t>(</w:t>
      </w:r>
      <w:r w:rsidR="001932FD" w:rsidRPr="000B0348">
        <w:rPr>
          <w:rFonts w:ascii="Arial" w:hAnsi="Arial" w:cs="Arial"/>
          <w:color w:val="000000"/>
          <w:lang w:eastAsia="es-MX"/>
        </w:rPr>
        <w:t>cuarenta millones quinientos treinta y dos mil novecientos treinta y tres pesos</w:t>
      </w:r>
      <w:r w:rsidR="00C53620">
        <w:rPr>
          <w:rFonts w:ascii="Arial" w:hAnsi="Arial" w:cs="Arial"/>
          <w:color w:val="000000"/>
          <w:lang w:eastAsia="es-MX"/>
        </w:rPr>
        <w:t xml:space="preserve"> </w:t>
      </w:r>
      <w:r w:rsidR="001932FD">
        <w:rPr>
          <w:rFonts w:ascii="Arial" w:hAnsi="Arial" w:cs="Arial"/>
          <w:color w:val="000000"/>
          <w:lang w:eastAsia="es-MX"/>
        </w:rPr>
        <w:t xml:space="preserve">00/100 </w:t>
      </w:r>
      <w:r w:rsidR="00C53620">
        <w:rPr>
          <w:rFonts w:ascii="Arial" w:hAnsi="Arial" w:cs="Arial"/>
          <w:color w:val="000000"/>
          <w:lang w:eastAsia="es-MX"/>
        </w:rPr>
        <w:t>M.N.</w:t>
      </w:r>
      <w:r w:rsidRPr="000B0348">
        <w:rPr>
          <w:rFonts w:ascii="Arial" w:hAnsi="Arial" w:cs="Arial"/>
          <w:color w:val="000000"/>
          <w:lang w:eastAsia="es-MX"/>
        </w:rPr>
        <w:t>)</w:t>
      </w:r>
      <w:r>
        <w:rPr>
          <w:rFonts w:ascii="Arial" w:hAnsi="Arial" w:cs="Arial"/>
          <w:color w:val="000000"/>
          <w:lang w:eastAsia="es-MX"/>
        </w:rPr>
        <w:t>, más recursos excedentes de ejercicios anteriores por $</w:t>
      </w:r>
      <w:r w:rsidR="00E97628">
        <w:rPr>
          <w:rFonts w:ascii="Arial" w:hAnsi="Arial" w:cs="Arial"/>
          <w:color w:val="000000"/>
          <w:lang w:eastAsia="es-MX"/>
        </w:rPr>
        <w:t>4</w:t>
      </w:r>
      <w:r w:rsidR="001932FD">
        <w:rPr>
          <w:rFonts w:ascii="Arial" w:hAnsi="Arial" w:cs="Arial"/>
          <w:color w:val="000000"/>
          <w:lang w:eastAsia="es-MX"/>
        </w:rPr>
        <w:t>’</w:t>
      </w:r>
      <w:r w:rsidR="00E97628">
        <w:rPr>
          <w:rFonts w:ascii="Arial" w:hAnsi="Arial" w:cs="Arial"/>
          <w:color w:val="000000"/>
          <w:lang w:eastAsia="es-MX"/>
        </w:rPr>
        <w:t>982,928</w:t>
      </w:r>
      <w:r>
        <w:rPr>
          <w:rFonts w:ascii="Arial" w:hAnsi="Arial" w:cs="Arial"/>
          <w:color w:val="000000"/>
          <w:lang w:eastAsia="es-MX"/>
        </w:rPr>
        <w:t>.00</w:t>
      </w:r>
      <w:r w:rsidR="00081E13">
        <w:rPr>
          <w:rFonts w:ascii="Arial" w:hAnsi="Arial" w:cs="Arial"/>
          <w:color w:val="000000"/>
          <w:lang w:eastAsia="es-MX"/>
        </w:rPr>
        <w:t>.</w:t>
      </w:r>
      <w:r w:rsidR="002271D7">
        <w:rPr>
          <w:rFonts w:ascii="Arial" w:hAnsi="Arial" w:cs="Arial"/>
          <w:color w:val="000000"/>
          <w:lang w:eastAsia="es-MX"/>
        </w:rPr>
        <w:t xml:space="preserve"> </w:t>
      </w:r>
      <w:r w:rsidR="001932FD">
        <w:rPr>
          <w:rFonts w:ascii="Arial" w:hAnsi="Arial" w:cs="Arial"/>
          <w:color w:val="000000"/>
          <w:lang w:eastAsia="es-MX"/>
        </w:rPr>
        <w:t>(</w:t>
      </w:r>
      <w:r w:rsidR="00C53620">
        <w:rPr>
          <w:rFonts w:ascii="Arial" w:hAnsi="Arial" w:cs="Arial"/>
          <w:color w:val="000000"/>
          <w:lang w:eastAsia="es-MX"/>
        </w:rPr>
        <w:t>c</w:t>
      </w:r>
      <w:r w:rsidR="001932FD">
        <w:rPr>
          <w:rFonts w:ascii="Arial" w:hAnsi="Arial" w:cs="Arial"/>
          <w:color w:val="000000"/>
          <w:lang w:eastAsia="es-MX"/>
        </w:rPr>
        <w:t xml:space="preserve">uatro millones novecientos ochenta y dos mil novecientos veintiocho pesos 00/100 </w:t>
      </w:r>
      <w:r w:rsidR="00C53620">
        <w:rPr>
          <w:rFonts w:ascii="Arial" w:hAnsi="Arial" w:cs="Arial"/>
          <w:color w:val="000000"/>
          <w:lang w:eastAsia="es-MX"/>
        </w:rPr>
        <w:t>M.N.)</w:t>
      </w:r>
      <w:r w:rsidR="00EB38A7">
        <w:rPr>
          <w:rFonts w:ascii="Arial" w:hAnsi="Arial" w:cs="Arial"/>
          <w:color w:val="000000"/>
          <w:lang w:eastAsia="es-MX"/>
        </w:rPr>
        <w:t xml:space="preserve"> </w:t>
      </w:r>
      <w:r w:rsidR="00C53620">
        <w:rPr>
          <w:rFonts w:ascii="Arial" w:hAnsi="Arial" w:cs="Arial"/>
          <w:color w:val="000000"/>
          <w:lang w:eastAsia="es-MX"/>
        </w:rPr>
        <w:t>p</w:t>
      </w:r>
      <w:r w:rsidR="008331B3">
        <w:rPr>
          <w:rFonts w:ascii="Arial" w:hAnsi="Arial" w:cs="Arial"/>
          <w:color w:val="000000"/>
          <w:lang w:eastAsia="es-MX"/>
        </w:rPr>
        <w:t>ara</w:t>
      </w:r>
      <w:r w:rsidR="00E41A03">
        <w:rPr>
          <w:rFonts w:ascii="Arial" w:hAnsi="Arial" w:cs="Arial"/>
          <w:color w:val="000000"/>
          <w:lang w:eastAsia="es-MX"/>
        </w:rPr>
        <w:t xml:space="preserve"> sumar un total de $45</w:t>
      </w:r>
      <w:r w:rsidR="001932FD">
        <w:rPr>
          <w:rFonts w:ascii="Arial" w:hAnsi="Arial" w:cs="Arial"/>
          <w:color w:val="000000"/>
          <w:lang w:eastAsia="es-MX"/>
        </w:rPr>
        <w:t>’</w:t>
      </w:r>
      <w:r w:rsidR="00E41A03">
        <w:rPr>
          <w:rFonts w:ascii="Arial" w:hAnsi="Arial" w:cs="Arial"/>
          <w:color w:val="000000"/>
          <w:lang w:eastAsia="es-MX"/>
        </w:rPr>
        <w:t xml:space="preserve">515,861.00 </w:t>
      </w:r>
      <w:r w:rsidR="001932FD" w:rsidRPr="000B0348">
        <w:rPr>
          <w:rFonts w:ascii="Arial" w:hAnsi="Arial" w:cs="Arial"/>
          <w:color w:val="000000"/>
          <w:lang w:eastAsia="es-MX"/>
        </w:rPr>
        <w:t xml:space="preserve">(cuarenta </w:t>
      </w:r>
      <w:r w:rsidR="001932FD">
        <w:rPr>
          <w:rFonts w:ascii="Arial" w:hAnsi="Arial" w:cs="Arial"/>
          <w:color w:val="000000"/>
          <w:lang w:eastAsia="es-MX"/>
        </w:rPr>
        <w:t xml:space="preserve">y cinco </w:t>
      </w:r>
      <w:r w:rsidR="001932FD" w:rsidRPr="000B0348">
        <w:rPr>
          <w:rFonts w:ascii="Arial" w:hAnsi="Arial" w:cs="Arial"/>
          <w:color w:val="000000"/>
          <w:lang w:eastAsia="es-MX"/>
        </w:rPr>
        <w:t xml:space="preserve">millones quinientos </w:t>
      </w:r>
      <w:r w:rsidR="001932FD">
        <w:rPr>
          <w:rFonts w:ascii="Arial" w:hAnsi="Arial" w:cs="Arial"/>
          <w:color w:val="000000"/>
          <w:lang w:eastAsia="es-MX"/>
        </w:rPr>
        <w:t>quince mil ochocientos sesenta y un</w:t>
      </w:r>
      <w:r w:rsidR="001932FD" w:rsidRPr="000B0348">
        <w:rPr>
          <w:rFonts w:ascii="Arial" w:hAnsi="Arial" w:cs="Arial"/>
          <w:color w:val="000000"/>
          <w:lang w:eastAsia="es-MX"/>
        </w:rPr>
        <w:t xml:space="preserve"> pesos</w:t>
      </w:r>
      <w:r w:rsidR="001932FD">
        <w:rPr>
          <w:rFonts w:ascii="Arial" w:hAnsi="Arial" w:cs="Arial"/>
          <w:color w:val="000000"/>
          <w:lang w:eastAsia="es-MX"/>
        </w:rPr>
        <w:t xml:space="preserve"> 00/100 </w:t>
      </w:r>
      <w:r w:rsidR="00C53620">
        <w:rPr>
          <w:rFonts w:ascii="Arial" w:hAnsi="Arial" w:cs="Arial"/>
          <w:color w:val="000000"/>
          <w:lang w:eastAsia="es-MX"/>
        </w:rPr>
        <w:t>M.N.</w:t>
      </w:r>
      <w:r w:rsidR="001932FD" w:rsidRPr="000B0348">
        <w:rPr>
          <w:rFonts w:ascii="Arial" w:hAnsi="Arial" w:cs="Arial"/>
          <w:color w:val="000000"/>
          <w:lang w:eastAsia="es-MX"/>
        </w:rPr>
        <w:t>)</w:t>
      </w:r>
      <w:r w:rsidR="00E41A03">
        <w:rPr>
          <w:rFonts w:ascii="Arial" w:hAnsi="Arial" w:cs="Arial"/>
          <w:color w:val="000000"/>
          <w:lang w:eastAsia="es-MX"/>
        </w:rPr>
        <w:t xml:space="preserve"> </w:t>
      </w:r>
      <w:r w:rsidR="001932FD">
        <w:rPr>
          <w:rFonts w:ascii="Arial" w:hAnsi="Arial" w:cs="Arial"/>
          <w:color w:val="000000"/>
          <w:lang w:eastAsia="es-MX"/>
        </w:rPr>
        <w:t>d</w:t>
      </w:r>
      <w:r w:rsidR="00EB38A7">
        <w:rPr>
          <w:rFonts w:ascii="Arial" w:hAnsi="Arial" w:cs="Arial"/>
          <w:color w:val="000000"/>
          <w:lang w:eastAsia="es-MX"/>
        </w:rPr>
        <w:t>ice que el proyecto de ejercicio del presupuesto se elaboró bajo principios de austeridad total y optimización de los recursos</w:t>
      </w:r>
      <w:r w:rsidR="00633FCD">
        <w:rPr>
          <w:rFonts w:ascii="Arial" w:hAnsi="Arial" w:cs="Arial"/>
          <w:color w:val="000000"/>
          <w:lang w:eastAsia="es-MX"/>
        </w:rPr>
        <w:t>.</w:t>
      </w:r>
    </w:p>
    <w:p w:rsidR="008E1615" w:rsidRDefault="008E1615" w:rsidP="00E64371">
      <w:pPr>
        <w:pStyle w:val="Sinespaciado"/>
        <w:spacing w:line="276" w:lineRule="auto"/>
        <w:jc w:val="both"/>
        <w:rPr>
          <w:rFonts w:ascii="Arial" w:hAnsi="Arial" w:cs="Arial"/>
          <w:bCs/>
        </w:rPr>
      </w:pPr>
    </w:p>
    <w:p w:rsidR="008E1615" w:rsidRDefault="001932FD" w:rsidP="00E64371">
      <w:pPr>
        <w:pStyle w:val="Sinespaciado"/>
        <w:spacing w:line="276" w:lineRule="auto"/>
        <w:jc w:val="both"/>
        <w:rPr>
          <w:rFonts w:ascii="Arial" w:hAnsi="Arial" w:cs="Arial"/>
          <w:bCs/>
        </w:rPr>
      </w:pPr>
      <w:r>
        <w:rPr>
          <w:rFonts w:ascii="Arial" w:hAnsi="Arial" w:cs="Arial"/>
          <w:bCs/>
        </w:rPr>
        <w:t>La Directora de Administración y Planeación Abogada Laura Gómez Márquez continua diciendo, que l</w:t>
      </w:r>
      <w:r w:rsidR="004D63B8">
        <w:rPr>
          <w:rFonts w:ascii="Arial" w:hAnsi="Arial" w:cs="Arial"/>
          <w:bCs/>
        </w:rPr>
        <w:t>os recursos económicos con que se cuenta este año</w:t>
      </w:r>
      <w:r w:rsidR="00DF31C9">
        <w:rPr>
          <w:rFonts w:ascii="Arial" w:hAnsi="Arial" w:cs="Arial"/>
          <w:bCs/>
        </w:rPr>
        <w:t>,</w:t>
      </w:r>
      <w:r w:rsidR="004D63B8">
        <w:rPr>
          <w:rFonts w:ascii="Arial" w:hAnsi="Arial" w:cs="Arial"/>
          <w:bCs/>
        </w:rPr>
        <w:t xml:space="preserve"> únicamente son suficientes para operar las oficinas centrales del Instituto, consideradas como tales</w:t>
      </w:r>
      <w:r w:rsidR="00DF31C9">
        <w:rPr>
          <w:rFonts w:ascii="Arial" w:hAnsi="Arial" w:cs="Arial"/>
          <w:bCs/>
        </w:rPr>
        <w:t>,</w:t>
      </w:r>
      <w:r w:rsidR="00633FCD">
        <w:rPr>
          <w:rFonts w:ascii="Arial" w:hAnsi="Arial" w:cs="Arial"/>
          <w:bCs/>
        </w:rPr>
        <w:t xml:space="preserve"> las de las oficinas principales de la </w:t>
      </w:r>
      <w:r w:rsidR="004D63B8">
        <w:rPr>
          <w:rFonts w:ascii="Arial" w:hAnsi="Arial" w:cs="Arial"/>
          <w:bCs/>
        </w:rPr>
        <w:t xml:space="preserve">calle Moscú, el </w:t>
      </w:r>
      <w:r w:rsidR="00E97628">
        <w:rPr>
          <w:rFonts w:ascii="Arial" w:hAnsi="Arial" w:cs="Arial"/>
          <w:bCs/>
        </w:rPr>
        <w:t>m</w:t>
      </w:r>
      <w:r w:rsidR="004D63B8">
        <w:rPr>
          <w:rFonts w:ascii="Arial" w:hAnsi="Arial" w:cs="Arial"/>
          <w:bCs/>
        </w:rPr>
        <w:t xml:space="preserve">odulo ubicado en la calle Lopez Cotilla, el </w:t>
      </w:r>
      <w:r w:rsidR="00633FCD">
        <w:rPr>
          <w:rFonts w:ascii="Arial" w:hAnsi="Arial" w:cs="Arial"/>
          <w:bCs/>
        </w:rPr>
        <w:t>m</w:t>
      </w:r>
      <w:r w:rsidR="004D63B8">
        <w:rPr>
          <w:rFonts w:ascii="Arial" w:hAnsi="Arial" w:cs="Arial"/>
          <w:bCs/>
        </w:rPr>
        <w:t>odulo que se encuentra en el Centro de Justicia para las Mujeres y el modulo del Centro Penitenciario de Puente Grande. Se debe tomar en cuenta</w:t>
      </w:r>
      <w:r w:rsidR="00633FCD">
        <w:rPr>
          <w:rFonts w:ascii="Arial" w:hAnsi="Arial" w:cs="Arial"/>
          <w:bCs/>
        </w:rPr>
        <w:t>,</w:t>
      </w:r>
      <w:r w:rsidR="004D63B8">
        <w:rPr>
          <w:rFonts w:ascii="Arial" w:hAnsi="Arial" w:cs="Arial"/>
          <w:bCs/>
        </w:rPr>
        <w:t xml:space="preserve"> que además del gasto para la operación de estas oficinas</w:t>
      </w:r>
      <w:r w:rsidR="00633FCD">
        <w:rPr>
          <w:rFonts w:ascii="Arial" w:hAnsi="Arial" w:cs="Arial"/>
          <w:bCs/>
        </w:rPr>
        <w:t>,</w:t>
      </w:r>
      <w:r w:rsidR="004D63B8">
        <w:rPr>
          <w:rFonts w:ascii="Arial" w:hAnsi="Arial" w:cs="Arial"/>
          <w:bCs/>
        </w:rPr>
        <w:t xml:space="preserve"> se incluyen los recursos para el funcionamiento de nueve sedes regionales </w:t>
      </w:r>
      <w:r w:rsidR="00E97628">
        <w:rPr>
          <w:rFonts w:ascii="Arial" w:hAnsi="Arial" w:cs="Arial"/>
          <w:bCs/>
        </w:rPr>
        <w:t>que están trabajando</w:t>
      </w:r>
      <w:r w:rsidR="00633FCD" w:rsidRPr="00633FCD">
        <w:rPr>
          <w:rFonts w:ascii="Arial" w:hAnsi="Arial" w:cs="Arial"/>
          <w:bCs/>
        </w:rPr>
        <w:t xml:space="preserve"> </w:t>
      </w:r>
      <w:r w:rsidR="00633FCD">
        <w:rPr>
          <w:rFonts w:ascii="Arial" w:hAnsi="Arial" w:cs="Arial"/>
          <w:bCs/>
        </w:rPr>
        <w:t>exclusivamente para el mes de enero</w:t>
      </w:r>
      <w:r w:rsidR="00E97628">
        <w:rPr>
          <w:rFonts w:ascii="Arial" w:hAnsi="Arial" w:cs="Arial"/>
          <w:bCs/>
        </w:rPr>
        <w:t>. A</w:t>
      </w:r>
      <w:r w:rsidR="00F45452">
        <w:rPr>
          <w:rFonts w:ascii="Arial" w:hAnsi="Arial" w:cs="Arial"/>
          <w:bCs/>
        </w:rPr>
        <w:t xml:space="preserve"> partir de febrero únicamente está presupuestado el funcionamiento de las oficinas centrales, de ahí que en el primer mes del año se observa un monto superior a l</w:t>
      </w:r>
      <w:r w:rsidR="00DB1B89">
        <w:rPr>
          <w:rFonts w:ascii="Arial" w:hAnsi="Arial" w:cs="Arial"/>
          <w:bCs/>
        </w:rPr>
        <w:t>os</w:t>
      </w:r>
      <w:r w:rsidR="00F45452">
        <w:rPr>
          <w:rFonts w:ascii="Arial" w:hAnsi="Arial" w:cs="Arial"/>
          <w:bCs/>
        </w:rPr>
        <w:t xml:space="preserve"> demás meses en todas las </w:t>
      </w:r>
      <w:r w:rsidR="00DF31C9">
        <w:rPr>
          <w:rFonts w:ascii="Arial" w:hAnsi="Arial" w:cs="Arial"/>
          <w:bCs/>
        </w:rPr>
        <w:t>partidas</w:t>
      </w:r>
      <w:r w:rsidR="00633FCD">
        <w:rPr>
          <w:rFonts w:ascii="Arial" w:hAnsi="Arial" w:cs="Arial"/>
          <w:bCs/>
        </w:rPr>
        <w:t>. A</w:t>
      </w:r>
      <w:r w:rsidR="00F45452">
        <w:rPr>
          <w:rFonts w:ascii="Arial" w:hAnsi="Arial" w:cs="Arial"/>
          <w:bCs/>
        </w:rPr>
        <w:t xml:space="preserve"> partir del mes de febrero </w:t>
      </w:r>
      <w:r w:rsidR="00047E58">
        <w:rPr>
          <w:rFonts w:ascii="Arial" w:hAnsi="Arial" w:cs="Arial"/>
          <w:bCs/>
        </w:rPr>
        <w:t xml:space="preserve">no se cuenta con recursos para operar las nueve sedes regionales, por lo </w:t>
      </w:r>
      <w:r w:rsidR="00C53620">
        <w:rPr>
          <w:rFonts w:ascii="Arial" w:hAnsi="Arial" w:cs="Arial"/>
          <w:bCs/>
        </w:rPr>
        <w:t xml:space="preserve">que </w:t>
      </w:r>
      <w:r w:rsidR="00F45452">
        <w:rPr>
          <w:rFonts w:ascii="Arial" w:hAnsi="Arial" w:cs="Arial"/>
          <w:bCs/>
        </w:rPr>
        <w:t>se buscara una forma alterna de prestar los servicios en los diversos distritos judiciales del estado.</w:t>
      </w:r>
    </w:p>
    <w:p w:rsidR="00F45452" w:rsidRDefault="00F45452" w:rsidP="00E64371">
      <w:pPr>
        <w:pStyle w:val="Sinespaciado"/>
        <w:spacing w:line="276" w:lineRule="auto"/>
        <w:jc w:val="both"/>
        <w:rPr>
          <w:rFonts w:ascii="Arial" w:hAnsi="Arial" w:cs="Arial"/>
          <w:bCs/>
        </w:rPr>
      </w:pPr>
    </w:p>
    <w:p w:rsidR="00560EA3" w:rsidRPr="009D58F4" w:rsidRDefault="00CA08B0" w:rsidP="00E64371">
      <w:pPr>
        <w:autoSpaceDE w:val="0"/>
        <w:autoSpaceDN w:val="0"/>
        <w:adjustRightInd w:val="0"/>
        <w:spacing w:line="276" w:lineRule="auto"/>
        <w:jc w:val="both"/>
        <w:rPr>
          <w:rFonts w:ascii="Arial" w:eastAsiaTheme="minorHAnsi" w:hAnsi="Arial" w:cs="Arial"/>
          <w:lang w:eastAsia="en-US"/>
        </w:rPr>
      </w:pPr>
      <w:r w:rsidRPr="00CA08B0">
        <w:rPr>
          <w:rFonts w:ascii="Arial" w:hAnsi="Arial" w:cs="Arial"/>
          <w:bCs/>
        </w:rPr>
        <w:t>La Licenciada Wendy Haro de la Torre señala e</w:t>
      </w:r>
      <w:r w:rsidR="00D50268" w:rsidRPr="009D58F4">
        <w:rPr>
          <w:rFonts w:ascii="Arial" w:hAnsi="Arial" w:cs="Arial"/>
          <w:bCs/>
        </w:rPr>
        <w:t xml:space="preserve">n relación a la partida 3611 </w:t>
      </w:r>
      <w:r>
        <w:rPr>
          <w:rFonts w:ascii="Arial" w:hAnsi="Arial" w:cs="Arial"/>
          <w:bCs/>
        </w:rPr>
        <w:t>d</w:t>
      </w:r>
      <w:r w:rsidR="00D50268" w:rsidRPr="009D58F4">
        <w:rPr>
          <w:rFonts w:ascii="Arial" w:eastAsiaTheme="minorHAnsi" w:hAnsi="Arial" w:cs="Arial"/>
          <w:lang w:eastAsia="en-US"/>
        </w:rPr>
        <w:t>ifusión por radio, televisión y otros medios de mensajes sobre programas y actividades gubernamentales</w:t>
      </w:r>
      <w:r>
        <w:rPr>
          <w:rFonts w:ascii="Arial" w:eastAsiaTheme="minorHAnsi" w:hAnsi="Arial" w:cs="Arial"/>
          <w:lang w:eastAsia="en-US"/>
        </w:rPr>
        <w:t>,</w:t>
      </w:r>
      <w:r w:rsidR="00D50268" w:rsidRPr="009D58F4">
        <w:rPr>
          <w:rFonts w:ascii="Arial" w:eastAsiaTheme="minorHAnsi" w:hAnsi="Arial" w:cs="Arial"/>
          <w:lang w:eastAsia="en-US"/>
        </w:rPr>
        <w:t xml:space="preserve"> en el proyecto presentado en la sesión anterior de este Consejo, se habían asignado $120,000.00 </w:t>
      </w:r>
      <w:r w:rsidR="004C0F3C" w:rsidRPr="004C0F3C">
        <w:rPr>
          <w:rFonts w:ascii="Arial" w:hAnsi="Arial" w:cs="Arial"/>
          <w:lang w:eastAsia="es-MX"/>
        </w:rPr>
        <w:t>(</w:t>
      </w:r>
      <w:r w:rsidR="001932FD" w:rsidRPr="004C0F3C">
        <w:rPr>
          <w:rFonts w:ascii="Arial" w:hAnsi="Arial" w:cs="Arial"/>
          <w:lang w:eastAsia="es-MX"/>
        </w:rPr>
        <w:t xml:space="preserve">ciento veinte mil pesos 00/100 </w:t>
      </w:r>
      <w:r w:rsidR="00C53620">
        <w:rPr>
          <w:rFonts w:ascii="Arial" w:hAnsi="Arial" w:cs="Arial"/>
          <w:lang w:eastAsia="es-MX"/>
        </w:rPr>
        <w:t>M.N</w:t>
      </w:r>
      <w:r w:rsidR="001932FD" w:rsidRPr="004C0F3C">
        <w:rPr>
          <w:rFonts w:ascii="Arial" w:hAnsi="Arial" w:cs="Arial"/>
          <w:lang w:eastAsia="es-MX"/>
        </w:rPr>
        <w:t>.)</w:t>
      </w:r>
      <w:r w:rsidR="004C0F3C">
        <w:rPr>
          <w:rFonts w:ascii="Arial" w:hAnsi="Arial" w:cs="Arial"/>
          <w:color w:val="FF0000"/>
          <w:lang w:eastAsia="es-MX"/>
        </w:rPr>
        <w:t xml:space="preserve"> </w:t>
      </w:r>
      <w:r w:rsidR="009D58F4" w:rsidRPr="009D58F4">
        <w:rPr>
          <w:rFonts w:ascii="Arial" w:eastAsiaTheme="minorHAnsi" w:hAnsi="Arial" w:cs="Arial"/>
          <w:lang w:eastAsia="en-US"/>
        </w:rPr>
        <w:t xml:space="preserve">y en esta propuesta se elimina </w:t>
      </w:r>
      <w:r w:rsidR="00633FCD">
        <w:rPr>
          <w:rFonts w:ascii="Arial" w:eastAsiaTheme="minorHAnsi" w:hAnsi="Arial" w:cs="Arial"/>
          <w:lang w:eastAsia="en-US"/>
        </w:rPr>
        <w:t>esta</w:t>
      </w:r>
      <w:r w:rsidR="009D58F4" w:rsidRPr="009D58F4">
        <w:rPr>
          <w:rFonts w:ascii="Arial" w:eastAsiaTheme="minorHAnsi" w:hAnsi="Arial" w:cs="Arial"/>
          <w:lang w:eastAsia="en-US"/>
        </w:rPr>
        <w:t xml:space="preserve"> partida y se suma a la de exposiciones y solicita se informe respecto a esta modificación.</w:t>
      </w:r>
    </w:p>
    <w:p w:rsidR="009D58F4" w:rsidRDefault="009D58F4" w:rsidP="00E64371">
      <w:pPr>
        <w:autoSpaceDE w:val="0"/>
        <w:autoSpaceDN w:val="0"/>
        <w:adjustRightInd w:val="0"/>
        <w:spacing w:line="276" w:lineRule="auto"/>
        <w:rPr>
          <w:rFonts w:ascii="Arial" w:eastAsiaTheme="minorHAnsi" w:hAnsi="Arial" w:cs="Arial"/>
          <w:sz w:val="21"/>
          <w:szCs w:val="21"/>
          <w:lang w:eastAsia="en-US"/>
        </w:rPr>
      </w:pPr>
    </w:p>
    <w:p w:rsidR="009D58F4" w:rsidRDefault="009D58F4" w:rsidP="00E64371">
      <w:pPr>
        <w:autoSpaceDE w:val="0"/>
        <w:autoSpaceDN w:val="0"/>
        <w:adjustRightInd w:val="0"/>
        <w:spacing w:line="276" w:lineRule="auto"/>
        <w:jc w:val="both"/>
        <w:rPr>
          <w:rFonts w:ascii="Arial" w:hAnsi="Arial" w:cs="Arial"/>
          <w:bCs/>
        </w:rPr>
      </w:pPr>
      <w:r>
        <w:rPr>
          <w:rFonts w:ascii="Arial" w:hAnsi="Arial" w:cs="Arial"/>
          <w:bCs/>
        </w:rPr>
        <w:t>La Directora de Administración y Planeación Abogada Laura Gómez Márquez, explica que esto se justifica</w:t>
      </w:r>
      <w:r w:rsidR="00CA08B0">
        <w:rPr>
          <w:rFonts w:ascii="Arial" w:hAnsi="Arial" w:cs="Arial"/>
          <w:bCs/>
        </w:rPr>
        <w:t>,</w:t>
      </w:r>
      <w:r>
        <w:rPr>
          <w:rFonts w:ascii="Arial" w:hAnsi="Arial" w:cs="Arial"/>
          <w:bCs/>
        </w:rPr>
        <w:t xml:space="preserve"> en razón que la </w:t>
      </w:r>
      <w:r w:rsidR="005E75C4">
        <w:rPr>
          <w:rFonts w:ascii="Arial" w:hAnsi="Arial" w:cs="Arial"/>
          <w:bCs/>
        </w:rPr>
        <w:t>Dirección</w:t>
      </w:r>
      <w:r>
        <w:rPr>
          <w:rFonts w:ascii="Arial" w:hAnsi="Arial" w:cs="Arial"/>
          <w:bCs/>
        </w:rPr>
        <w:t xml:space="preserve"> de </w:t>
      </w:r>
      <w:r w:rsidR="005E75C4">
        <w:rPr>
          <w:rFonts w:ascii="Arial" w:hAnsi="Arial" w:cs="Arial"/>
          <w:bCs/>
        </w:rPr>
        <w:t>Capacitación</w:t>
      </w:r>
      <w:r>
        <w:rPr>
          <w:rFonts w:ascii="Arial" w:hAnsi="Arial" w:cs="Arial"/>
          <w:bCs/>
        </w:rPr>
        <w:t xml:space="preserve"> y </w:t>
      </w:r>
      <w:r w:rsidR="005E75C4">
        <w:rPr>
          <w:rFonts w:ascii="Arial" w:hAnsi="Arial" w:cs="Arial"/>
          <w:bCs/>
        </w:rPr>
        <w:t>Difusión</w:t>
      </w:r>
      <w:r>
        <w:rPr>
          <w:rFonts w:ascii="Arial" w:hAnsi="Arial" w:cs="Arial"/>
          <w:bCs/>
        </w:rPr>
        <w:t>, derivado de la gestión que ha r</w:t>
      </w:r>
      <w:r w:rsidR="005E75C4">
        <w:rPr>
          <w:rFonts w:ascii="Arial" w:hAnsi="Arial" w:cs="Arial"/>
          <w:bCs/>
        </w:rPr>
        <w:t>e</w:t>
      </w:r>
      <w:r>
        <w:rPr>
          <w:rFonts w:ascii="Arial" w:hAnsi="Arial" w:cs="Arial"/>
          <w:bCs/>
        </w:rPr>
        <w:t xml:space="preserve">alizado </w:t>
      </w:r>
      <w:r w:rsidR="005E75C4">
        <w:rPr>
          <w:rFonts w:ascii="Arial" w:hAnsi="Arial" w:cs="Arial"/>
          <w:bCs/>
        </w:rPr>
        <w:t>desde el inicio de funciones del Instituto</w:t>
      </w:r>
      <w:r w:rsidR="00CA08B0">
        <w:rPr>
          <w:rFonts w:ascii="Arial" w:hAnsi="Arial" w:cs="Arial"/>
          <w:bCs/>
        </w:rPr>
        <w:t>,</w:t>
      </w:r>
      <w:r w:rsidR="005E75C4">
        <w:rPr>
          <w:rFonts w:ascii="Arial" w:hAnsi="Arial" w:cs="Arial"/>
          <w:bCs/>
        </w:rPr>
        <w:t xml:space="preserve"> ha tenido formal participación en eventos como Fiestas de Octubre, Feria Internacional del Libro</w:t>
      </w:r>
      <w:r w:rsidR="00633FCD">
        <w:rPr>
          <w:rFonts w:ascii="Arial" w:hAnsi="Arial" w:cs="Arial"/>
          <w:bCs/>
        </w:rPr>
        <w:t xml:space="preserve"> de Guadalajara</w:t>
      </w:r>
      <w:r w:rsidR="005E75C4">
        <w:rPr>
          <w:rFonts w:ascii="Arial" w:hAnsi="Arial" w:cs="Arial"/>
          <w:bCs/>
        </w:rPr>
        <w:t xml:space="preserve">, Exposición Nacional Ganadera, </w:t>
      </w:r>
      <w:r w:rsidR="00F23D0D">
        <w:rPr>
          <w:rFonts w:ascii="Arial" w:hAnsi="Arial" w:cs="Arial"/>
          <w:bCs/>
        </w:rPr>
        <w:t>F</w:t>
      </w:r>
      <w:r w:rsidR="005E75C4">
        <w:rPr>
          <w:rFonts w:ascii="Arial" w:hAnsi="Arial" w:cs="Arial"/>
          <w:bCs/>
        </w:rPr>
        <w:t xml:space="preserve">erias de </w:t>
      </w:r>
      <w:r w:rsidR="00F23D0D">
        <w:rPr>
          <w:rFonts w:ascii="Arial" w:hAnsi="Arial" w:cs="Arial"/>
          <w:bCs/>
        </w:rPr>
        <w:t>P</w:t>
      </w:r>
      <w:r w:rsidR="005E75C4">
        <w:rPr>
          <w:rFonts w:ascii="Arial" w:hAnsi="Arial" w:cs="Arial"/>
          <w:bCs/>
        </w:rPr>
        <w:t>rofesionistas</w:t>
      </w:r>
      <w:r w:rsidR="00F23D0D">
        <w:rPr>
          <w:rFonts w:ascii="Arial" w:hAnsi="Arial" w:cs="Arial"/>
          <w:bCs/>
        </w:rPr>
        <w:t>, etcétera</w:t>
      </w:r>
      <w:r w:rsidR="00E3186B">
        <w:rPr>
          <w:rFonts w:ascii="Arial" w:hAnsi="Arial" w:cs="Arial"/>
          <w:bCs/>
        </w:rPr>
        <w:t xml:space="preserve"> donde se ha tenido </w:t>
      </w:r>
      <w:r w:rsidR="004C0F3C">
        <w:rPr>
          <w:rFonts w:ascii="Arial" w:hAnsi="Arial" w:cs="Arial"/>
          <w:bCs/>
        </w:rPr>
        <w:t>gran</w:t>
      </w:r>
      <w:r w:rsidR="00E3186B">
        <w:rPr>
          <w:rFonts w:ascii="Arial" w:hAnsi="Arial" w:cs="Arial"/>
          <w:bCs/>
        </w:rPr>
        <w:t xml:space="preserve"> auge.</w:t>
      </w:r>
    </w:p>
    <w:p w:rsidR="00E3186B" w:rsidRDefault="00E3186B" w:rsidP="00E64371">
      <w:pPr>
        <w:autoSpaceDE w:val="0"/>
        <w:autoSpaceDN w:val="0"/>
        <w:adjustRightInd w:val="0"/>
        <w:spacing w:line="276" w:lineRule="auto"/>
        <w:jc w:val="both"/>
        <w:rPr>
          <w:rFonts w:ascii="Arial" w:hAnsi="Arial" w:cs="Arial"/>
          <w:bCs/>
        </w:rPr>
      </w:pPr>
    </w:p>
    <w:p w:rsidR="00386506" w:rsidRDefault="004C0F3C" w:rsidP="00E64371">
      <w:pPr>
        <w:autoSpaceDE w:val="0"/>
        <w:autoSpaceDN w:val="0"/>
        <w:adjustRightInd w:val="0"/>
        <w:spacing w:line="276" w:lineRule="auto"/>
        <w:jc w:val="both"/>
        <w:rPr>
          <w:rFonts w:ascii="Arial" w:hAnsi="Arial" w:cs="Arial"/>
          <w:bCs/>
        </w:rPr>
      </w:pPr>
      <w:r w:rsidRPr="00CA08B0">
        <w:rPr>
          <w:rFonts w:ascii="Arial" w:hAnsi="Arial" w:cs="Arial"/>
          <w:bCs/>
        </w:rPr>
        <w:t>La Licenciada Wendy Haro de la Torre</w:t>
      </w:r>
      <w:r>
        <w:rPr>
          <w:rFonts w:ascii="Arial" w:hAnsi="Arial" w:cs="Arial"/>
          <w:bCs/>
        </w:rPr>
        <w:t xml:space="preserve"> propone que</w:t>
      </w:r>
      <w:r w:rsidR="00E3186B">
        <w:rPr>
          <w:rFonts w:ascii="Arial" w:hAnsi="Arial" w:cs="Arial"/>
          <w:bCs/>
        </w:rPr>
        <w:t xml:space="preserve"> atendiendo a las necesidades apremiantes que se tienen de dinero </w:t>
      </w:r>
      <w:r>
        <w:rPr>
          <w:rFonts w:ascii="Arial" w:hAnsi="Arial" w:cs="Arial"/>
          <w:bCs/>
        </w:rPr>
        <w:t xml:space="preserve">y </w:t>
      </w:r>
      <w:r w:rsidR="0055658C">
        <w:rPr>
          <w:rFonts w:ascii="Arial" w:hAnsi="Arial" w:cs="Arial"/>
          <w:bCs/>
        </w:rPr>
        <w:t>para</w:t>
      </w:r>
      <w:r w:rsidR="00386506">
        <w:rPr>
          <w:rFonts w:ascii="Arial" w:hAnsi="Arial" w:cs="Arial"/>
          <w:bCs/>
        </w:rPr>
        <w:t xml:space="preserve"> optimizar </w:t>
      </w:r>
      <w:r>
        <w:rPr>
          <w:rFonts w:ascii="Arial" w:hAnsi="Arial" w:cs="Arial"/>
          <w:bCs/>
        </w:rPr>
        <w:t>los recursos que se tienen, estos</w:t>
      </w:r>
      <w:r w:rsidR="00050BA0">
        <w:rPr>
          <w:rFonts w:ascii="Arial" w:hAnsi="Arial" w:cs="Arial"/>
          <w:bCs/>
        </w:rPr>
        <w:t xml:space="preserve"> s</w:t>
      </w:r>
      <w:r w:rsidR="0055658C">
        <w:rPr>
          <w:rFonts w:ascii="Arial" w:hAnsi="Arial" w:cs="Arial"/>
          <w:bCs/>
        </w:rPr>
        <w:t>e</w:t>
      </w:r>
      <w:r w:rsidR="00050BA0">
        <w:rPr>
          <w:rFonts w:ascii="Arial" w:hAnsi="Arial" w:cs="Arial"/>
          <w:bCs/>
        </w:rPr>
        <w:t xml:space="preserve"> destin</w:t>
      </w:r>
      <w:r w:rsidR="0055658C">
        <w:rPr>
          <w:rFonts w:ascii="Arial" w:hAnsi="Arial" w:cs="Arial"/>
          <w:bCs/>
        </w:rPr>
        <w:t xml:space="preserve">en </w:t>
      </w:r>
      <w:r w:rsidR="00E3186B">
        <w:rPr>
          <w:rFonts w:ascii="Arial" w:hAnsi="Arial" w:cs="Arial"/>
          <w:bCs/>
        </w:rPr>
        <w:t xml:space="preserve">a las funciones sustantivas del </w:t>
      </w:r>
      <w:r w:rsidR="002B31F5">
        <w:rPr>
          <w:rFonts w:ascii="Arial" w:hAnsi="Arial" w:cs="Arial"/>
          <w:bCs/>
        </w:rPr>
        <w:t>I</w:t>
      </w:r>
      <w:r w:rsidR="00E3186B">
        <w:rPr>
          <w:rFonts w:ascii="Arial" w:hAnsi="Arial" w:cs="Arial"/>
          <w:bCs/>
        </w:rPr>
        <w:t>nstituto y no</w:t>
      </w:r>
      <w:r w:rsidR="0055658C">
        <w:rPr>
          <w:rFonts w:ascii="Arial" w:hAnsi="Arial" w:cs="Arial"/>
          <w:bCs/>
        </w:rPr>
        <w:t xml:space="preserve"> se agreguen</w:t>
      </w:r>
      <w:r w:rsidR="00E3186B">
        <w:rPr>
          <w:rFonts w:ascii="Arial" w:hAnsi="Arial" w:cs="Arial"/>
          <w:bCs/>
        </w:rPr>
        <w:t xml:space="preserve"> a la partida </w:t>
      </w:r>
      <w:r w:rsidR="00050BA0">
        <w:rPr>
          <w:rFonts w:ascii="Arial" w:hAnsi="Arial" w:cs="Arial"/>
          <w:bCs/>
        </w:rPr>
        <w:t>de exposici</w:t>
      </w:r>
      <w:r w:rsidR="00386506">
        <w:rPr>
          <w:rFonts w:ascii="Arial" w:hAnsi="Arial" w:cs="Arial"/>
          <w:bCs/>
        </w:rPr>
        <w:t>ones.</w:t>
      </w:r>
      <w:r w:rsidR="0055658C">
        <w:rPr>
          <w:rFonts w:ascii="Arial" w:hAnsi="Arial" w:cs="Arial"/>
          <w:bCs/>
        </w:rPr>
        <w:t xml:space="preserve"> </w:t>
      </w:r>
      <w:r w:rsidR="00C655F6">
        <w:rPr>
          <w:rFonts w:ascii="Arial" w:hAnsi="Arial" w:cs="Arial"/>
          <w:bCs/>
        </w:rPr>
        <w:t>Por</w:t>
      </w:r>
      <w:r w:rsidR="0055658C">
        <w:rPr>
          <w:rFonts w:ascii="Arial" w:hAnsi="Arial" w:cs="Arial"/>
          <w:bCs/>
        </w:rPr>
        <w:t xml:space="preserve"> otra parte y en relación a la partida 3311, denominada Servicios Legales, Contables y Auditoria, solicita se indique el sustento para que se hubiera considerado</w:t>
      </w:r>
      <w:r w:rsidR="00B6353E">
        <w:rPr>
          <w:rFonts w:ascii="Arial" w:hAnsi="Arial" w:cs="Arial"/>
          <w:bCs/>
        </w:rPr>
        <w:t>,</w:t>
      </w:r>
      <w:r w:rsidR="0055658C">
        <w:rPr>
          <w:rFonts w:ascii="Arial" w:hAnsi="Arial" w:cs="Arial"/>
          <w:bCs/>
        </w:rPr>
        <w:t xml:space="preserve"> que </w:t>
      </w:r>
      <w:r w:rsidR="00AD62D6">
        <w:rPr>
          <w:rFonts w:ascii="Arial" w:hAnsi="Arial" w:cs="Arial"/>
          <w:bCs/>
        </w:rPr>
        <w:t xml:space="preserve">los honorarios por la realización de </w:t>
      </w:r>
      <w:r w:rsidR="0055658C">
        <w:rPr>
          <w:rFonts w:ascii="Arial" w:hAnsi="Arial" w:cs="Arial"/>
          <w:bCs/>
        </w:rPr>
        <w:t>la auditoria costaría</w:t>
      </w:r>
      <w:r w:rsidR="00AD62D6">
        <w:rPr>
          <w:rFonts w:ascii="Arial" w:hAnsi="Arial" w:cs="Arial"/>
          <w:bCs/>
        </w:rPr>
        <w:t>n</w:t>
      </w:r>
      <w:r w:rsidR="0055658C">
        <w:rPr>
          <w:rFonts w:ascii="Arial" w:hAnsi="Arial" w:cs="Arial"/>
          <w:bCs/>
        </w:rPr>
        <w:t xml:space="preserve"> </w:t>
      </w:r>
      <w:r w:rsidR="00C655F6">
        <w:rPr>
          <w:rFonts w:ascii="Arial" w:hAnsi="Arial" w:cs="Arial"/>
          <w:bCs/>
        </w:rPr>
        <w:t xml:space="preserve">este año </w:t>
      </w:r>
      <w:r w:rsidR="0055658C">
        <w:rPr>
          <w:rFonts w:ascii="Arial" w:hAnsi="Arial" w:cs="Arial"/>
          <w:bCs/>
        </w:rPr>
        <w:t>$80,000.00 (</w:t>
      </w:r>
      <w:r w:rsidR="002B31F5">
        <w:rPr>
          <w:rFonts w:ascii="Arial" w:hAnsi="Arial" w:cs="Arial"/>
          <w:bCs/>
        </w:rPr>
        <w:t>o</w:t>
      </w:r>
      <w:r w:rsidR="0055658C">
        <w:rPr>
          <w:rFonts w:ascii="Arial" w:hAnsi="Arial" w:cs="Arial"/>
          <w:bCs/>
        </w:rPr>
        <w:t xml:space="preserve">chenta </w:t>
      </w:r>
      <w:r w:rsidR="002B31F5">
        <w:rPr>
          <w:rFonts w:ascii="Arial" w:hAnsi="Arial" w:cs="Arial"/>
          <w:bCs/>
        </w:rPr>
        <w:t>m</w:t>
      </w:r>
      <w:r w:rsidR="0055658C">
        <w:rPr>
          <w:rFonts w:ascii="Arial" w:hAnsi="Arial" w:cs="Arial"/>
          <w:bCs/>
        </w:rPr>
        <w:t>il</w:t>
      </w:r>
      <w:r w:rsidR="002B31F5">
        <w:rPr>
          <w:rFonts w:ascii="Arial" w:hAnsi="Arial" w:cs="Arial"/>
          <w:bCs/>
        </w:rPr>
        <w:t xml:space="preserve"> p</w:t>
      </w:r>
      <w:r w:rsidR="0055658C">
        <w:rPr>
          <w:rFonts w:ascii="Arial" w:hAnsi="Arial" w:cs="Arial"/>
          <w:bCs/>
        </w:rPr>
        <w:t>esos 00/100 M</w:t>
      </w:r>
      <w:r w:rsidR="001932FD">
        <w:rPr>
          <w:rFonts w:ascii="Arial" w:hAnsi="Arial" w:cs="Arial"/>
          <w:bCs/>
        </w:rPr>
        <w:t>.</w:t>
      </w:r>
      <w:r w:rsidR="0055658C">
        <w:rPr>
          <w:rFonts w:ascii="Arial" w:hAnsi="Arial" w:cs="Arial"/>
          <w:bCs/>
        </w:rPr>
        <w:t>N</w:t>
      </w:r>
      <w:r w:rsidR="002B31F5">
        <w:rPr>
          <w:rFonts w:ascii="Arial" w:hAnsi="Arial" w:cs="Arial"/>
          <w:bCs/>
        </w:rPr>
        <w:t>.</w:t>
      </w:r>
      <w:r w:rsidR="0055658C">
        <w:rPr>
          <w:rFonts w:ascii="Arial" w:hAnsi="Arial" w:cs="Arial"/>
          <w:bCs/>
        </w:rPr>
        <w:t>)</w:t>
      </w:r>
      <w:r w:rsidR="002B31F5">
        <w:rPr>
          <w:rFonts w:ascii="Arial" w:hAnsi="Arial" w:cs="Arial"/>
          <w:bCs/>
        </w:rPr>
        <w:t>.</w:t>
      </w:r>
    </w:p>
    <w:p w:rsidR="0055658C" w:rsidRDefault="0055658C" w:rsidP="00E64371">
      <w:pPr>
        <w:pStyle w:val="Sinespaciado"/>
        <w:spacing w:line="276" w:lineRule="auto"/>
        <w:jc w:val="both"/>
        <w:rPr>
          <w:rFonts w:ascii="Arial" w:hAnsi="Arial" w:cs="Arial"/>
          <w:bCs/>
        </w:rPr>
      </w:pPr>
    </w:p>
    <w:p w:rsidR="00AD62D6" w:rsidRDefault="00AD62D6" w:rsidP="00E64371">
      <w:pPr>
        <w:pStyle w:val="Sinespaciado"/>
        <w:spacing w:line="276" w:lineRule="auto"/>
        <w:jc w:val="both"/>
        <w:rPr>
          <w:rFonts w:ascii="Arial" w:hAnsi="Arial" w:cs="Arial"/>
          <w:bCs/>
        </w:rPr>
      </w:pPr>
      <w:r>
        <w:rPr>
          <w:rFonts w:ascii="Arial" w:hAnsi="Arial" w:cs="Arial"/>
          <w:bCs/>
        </w:rPr>
        <w:t xml:space="preserve">La Directora de Administración y Planeación Abogada Laura Gómez Márquez, dice que se realizó una estimación </w:t>
      </w:r>
      <w:r w:rsidR="00B6353E">
        <w:rPr>
          <w:rFonts w:ascii="Arial" w:hAnsi="Arial" w:cs="Arial"/>
          <w:bCs/>
        </w:rPr>
        <w:t xml:space="preserve">en función a </w:t>
      </w:r>
      <w:r w:rsidR="003E2F3E">
        <w:rPr>
          <w:rFonts w:ascii="Arial" w:hAnsi="Arial" w:cs="Arial"/>
          <w:bCs/>
        </w:rPr>
        <w:t xml:space="preserve">lo que se gastó el año pasado </w:t>
      </w:r>
      <w:r>
        <w:rPr>
          <w:rFonts w:ascii="Arial" w:hAnsi="Arial" w:cs="Arial"/>
          <w:bCs/>
        </w:rPr>
        <w:t xml:space="preserve">y que esta cantidad está por </w:t>
      </w:r>
      <w:r w:rsidR="00C655F6">
        <w:rPr>
          <w:rFonts w:ascii="Arial" w:hAnsi="Arial" w:cs="Arial"/>
          <w:bCs/>
        </w:rPr>
        <w:t>debajo de cualquier cotización del mercado</w:t>
      </w:r>
      <w:r w:rsidR="003E2F3E">
        <w:rPr>
          <w:rFonts w:ascii="Arial" w:hAnsi="Arial" w:cs="Arial"/>
          <w:bCs/>
        </w:rPr>
        <w:t>, entonces la posibilidad es buscar cual despacho se ajusta a las necesidades del Instituto.</w:t>
      </w:r>
    </w:p>
    <w:p w:rsidR="004C0F3C" w:rsidRDefault="004C0F3C" w:rsidP="00E64371">
      <w:pPr>
        <w:pStyle w:val="Sinespaciado"/>
        <w:spacing w:line="276" w:lineRule="auto"/>
        <w:jc w:val="both"/>
        <w:rPr>
          <w:rFonts w:ascii="Arial" w:hAnsi="Arial" w:cs="Arial"/>
          <w:bCs/>
        </w:rPr>
      </w:pPr>
    </w:p>
    <w:p w:rsidR="00177900" w:rsidRDefault="00177900" w:rsidP="00E64371">
      <w:pPr>
        <w:pStyle w:val="Sinespaciado"/>
        <w:spacing w:line="276" w:lineRule="auto"/>
        <w:jc w:val="both"/>
        <w:rPr>
          <w:rFonts w:ascii="Arial" w:hAnsi="Arial" w:cs="Arial"/>
          <w:bCs/>
        </w:rPr>
      </w:pPr>
      <w:r>
        <w:rPr>
          <w:rFonts w:ascii="Arial" w:hAnsi="Arial" w:cs="Arial"/>
          <w:bCs/>
        </w:rPr>
        <w:t xml:space="preserve">La Licenciada Wendy Haro de la Torre, </w:t>
      </w:r>
      <w:r w:rsidR="006C78F1">
        <w:rPr>
          <w:rFonts w:ascii="Arial" w:hAnsi="Arial" w:cs="Arial"/>
          <w:bCs/>
        </w:rPr>
        <w:t>interroga</w:t>
      </w:r>
      <w:r>
        <w:rPr>
          <w:rFonts w:ascii="Arial" w:hAnsi="Arial" w:cs="Arial"/>
          <w:bCs/>
        </w:rPr>
        <w:t xml:space="preserve"> porque a la partida 3921, correspondiente a Impuestos y Derechos</w:t>
      </w:r>
      <w:r w:rsidR="001932FD">
        <w:rPr>
          <w:rFonts w:ascii="Arial" w:hAnsi="Arial" w:cs="Arial"/>
          <w:bCs/>
        </w:rPr>
        <w:t>,</w:t>
      </w:r>
      <w:r>
        <w:rPr>
          <w:rFonts w:ascii="Arial" w:hAnsi="Arial" w:cs="Arial"/>
          <w:bCs/>
        </w:rPr>
        <w:t xml:space="preserve"> en este ejercicio se le asignaron $18,000.00 (</w:t>
      </w:r>
      <w:r w:rsidR="001932FD">
        <w:rPr>
          <w:rFonts w:ascii="Arial" w:hAnsi="Arial" w:cs="Arial"/>
          <w:bCs/>
        </w:rPr>
        <w:t>d</w:t>
      </w:r>
      <w:r>
        <w:rPr>
          <w:rFonts w:ascii="Arial" w:hAnsi="Arial" w:cs="Arial"/>
          <w:bCs/>
        </w:rPr>
        <w:t>ieciocho mil pesos 00/100 M.N.), esto en relación a que el año pasado no se le doto con ningún recurso.</w:t>
      </w:r>
    </w:p>
    <w:p w:rsidR="00D00053" w:rsidRDefault="00D00053" w:rsidP="00E64371">
      <w:pPr>
        <w:pStyle w:val="Sinespaciado"/>
        <w:spacing w:line="276" w:lineRule="auto"/>
        <w:jc w:val="both"/>
        <w:rPr>
          <w:rFonts w:ascii="Arial" w:hAnsi="Arial" w:cs="Arial"/>
        </w:rPr>
      </w:pPr>
    </w:p>
    <w:p w:rsidR="00D00053" w:rsidRDefault="00D00053" w:rsidP="00E64371">
      <w:pPr>
        <w:pStyle w:val="Sinespaciado"/>
        <w:spacing w:line="276" w:lineRule="auto"/>
        <w:jc w:val="both"/>
        <w:rPr>
          <w:rFonts w:ascii="Arial" w:hAnsi="Arial" w:cs="Arial"/>
        </w:rPr>
      </w:pPr>
      <w:r w:rsidRPr="00D06436">
        <w:rPr>
          <w:rFonts w:ascii="Arial" w:hAnsi="Arial" w:cs="Arial"/>
        </w:rPr>
        <w:t xml:space="preserve">El Jefe del Departamento de </w:t>
      </w:r>
      <w:r>
        <w:rPr>
          <w:rFonts w:ascii="Arial" w:hAnsi="Arial" w:cs="Arial"/>
        </w:rPr>
        <w:t xml:space="preserve">Programación, Presupuesto, Control y Contabilidad, Contador Público Luis Romo </w:t>
      </w:r>
      <w:proofErr w:type="spellStart"/>
      <w:r>
        <w:rPr>
          <w:rFonts w:ascii="Arial" w:hAnsi="Arial" w:cs="Arial"/>
        </w:rPr>
        <w:t>Monraz</w:t>
      </w:r>
      <w:proofErr w:type="spellEnd"/>
      <w:r>
        <w:rPr>
          <w:rFonts w:ascii="Arial" w:hAnsi="Arial" w:cs="Arial"/>
        </w:rPr>
        <w:t xml:space="preserve">, explica que esta partida se aplica para </w:t>
      </w:r>
      <w:r w:rsidR="004C0F3C">
        <w:rPr>
          <w:rFonts w:ascii="Arial" w:hAnsi="Arial" w:cs="Arial"/>
        </w:rPr>
        <w:t>gasto</w:t>
      </w:r>
      <w:r>
        <w:rPr>
          <w:rFonts w:ascii="Arial" w:hAnsi="Arial" w:cs="Arial"/>
        </w:rPr>
        <w:t xml:space="preserve"> en poderes y copias certificadas expedidas por </w:t>
      </w:r>
      <w:r w:rsidR="002B31F5">
        <w:rPr>
          <w:rFonts w:ascii="Arial" w:hAnsi="Arial" w:cs="Arial"/>
        </w:rPr>
        <w:t>n</w:t>
      </w:r>
      <w:r>
        <w:rPr>
          <w:rFonts w:ascii="Arial" w:hAnsi="Arial" w:cs="Arial"/>
        </w:rPr>
        <w:t>otario público.</w:t>
      </w:r>
    </w:p>
    <w:p w:rsidR="00D00053" w:rsidRDefault="00D00053" w:rsidP="00E64371">
      <w:pPr>
        <w:pStyle w:val="Sinespaciado"/>
        <w:spacing w:line="276" w:lineRule="auto"/>
        <w:jc w:val="both"/>
        <w:rPr>
          <w:rFonts w:ascii="Arial" w:hAnsi="Arial" w:cs="Arial"/>
          <w:bCs/>
        </w:rPr>
      </w:pPr>
    </w:p>
    <w:p w:rsidR="00362156" w:rsidRDefault="00177900" w:rsidP="00E64371">
      <w:pPr>
        <w:pStyle w:val="Sinespaciado"/>
        <w:spacing w:line="276" w:lineRule="auto"/>
        <w:jc w:val="both"/>
        <w:rPr>
          <w:rFonts w:ascii="Arial" w:hAnsi="Arial" w:cs="Arial"/>
          <w:bCs/>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Núñez pide se explique para que se aplican los recursos de la partida 3994 </w:t>
      </w:r>
      <w:r w:rsidR="00D06436">
        <w:rPr>
          <w:rFonts w:ascii="Arial" w:hAnsi="Arial" w:cs="Arial"/>
          <w:bCs/>
        </w:rPr>
        <w:t>que tiene asignados $16,650.00 (dieciséis mil seiscientos cincuenta pesos 00/100 M.N.)</w:t>
      </w:r>
      <w:r w:rsidR="002B31F5">
        <w:rPr>
          <w:rFonts w:ascii="Arial" w:hAnsi="Arial" w:cs="Arial"/>
          <w:bCs/>
        </w:rPr>
        <w:t>.</w:t>
      </w:r>
    </w:p>
    <w:p w:rsidR="00362156" w:rsidRDefault="00362156" w:rsidP="00E64371">
      <w:pPr>
        <w:pStyle w:val="Sinespaciado"/>
        <w:spacing w:line="276" w:lineRule="auto"/>
        <w:jc w:val="both"/>
        <w:rPr>
          <w:rFonts w:ascii="Arial" w:hAnsi="Arial" w:cs="Arial"/>
          <w:bCs/>
        </w:rPr>
      </w:pPr>
    </w:p>
    <w:p w:rsidR="00362156" w:rsidRDefault="00362156" w:rsidP="00E64371">
      <w:pPr>
        <w:pStyle w:val="Sinespaciado"/>
        <w:spacing w:line="276" w:lineRule="auto"/>
        <w:jc w:val="both"/>
        <w:rPr>
          <w:rFonts w:ascii="Arial" w:hAnsi="Arial" w:cs="Arial"/>
          <w:color w:val="FF0000"/>
        </w:rPr>
      </w:pPr>
      <w:r>
        <w:rPr>
          <w:rFonts w:ascii="Arial" w:hAnsi="Arial" w:cs="Arial"/>
          <w:bCs/>
        </w:rPr>
        <w:t xml:space="preserve">La Directora de </w:t>
      </w:r>
      <w:r w:rsidRPr="00362156">
        <w:rPr>
          <w:rFonts w:ascii="Arial" w:hAnsi="Arial" w:cs="Arial"/>
          <w:bCs/>
        </w:rPr>
        <w:t>Administración y Planeación Abogada Laura Gómez Márquez, indica que esta partida son a</w:t>
      </w:r>
      <w:r w:rsidRPr="00362156">
        <w:rPr>
          <w:rFonts w:ascii="Arial" w:hAnsi="Arial" w:cs="Arial"/>
        </w:rPr>
        <w:t>signaciones destinadas a cubrir erogaci</w:t>
      </w:r>
      <w:r w:rsidR="00C0478C">
        <w:rPr>
          <w:rFonts w:ascii="Arial" w:hAnsi="Arial" w:cs="Arial"/>
        </w:rPr>
        <w:t>ones urgentes y de poca cuantía.</w:t>
      </w:r>
    </w:p>
    <w:p w:rsidR="009926D7" w:rsidRDefault="009926D7" w:rsidP="00E64371">
      <w:pPr>
        <w:pStyle w:val="Sinespaciado"/>
        <w:spacing w:line="276" w:lineRule="auto"/>
        <w:jc w:val="both"/>
        <w:rPr>
          <w:rFonts w:ascii="Arial" w:hAnsi="Arial" w:cs="Arial"/>
        </w:rPr>
      </w:pPr>
    </w:p>
    <w:p w:rsidR="00D06436" w:rsidRPr="00C0478C" w:rsidRDefault="00D06436" w:rsidP="00E64371">
      <w:pPr>
        <w:pStyle w:val="Sinespaciado"/>
        <w:spacing w:line="276" w:lineRule="auto"/>
        <w:jc w:val="both"/>
        <w:rPr>
          <w:rFonts w:ascii="Arial" w:hAnsi="Arial" w:cs="Arial"/>
        </w:rPr>
      </w:pPr>
      <w:r w:rsidRPr="00C0478C">
        <w:rPr>
          <w:rFonts w:ascii="Arial" w:hAnsi="Arial" w:cs="Arial"/>
        </w:rPr>
        <w:t xml:space="preserve">El Jefe del Departamento de Programación, Presupuesto, Control y Contabilidad, Contador </w:t>
      </w:r>
      <w:r w:rsidR="00C3114E" w:rsidRPr="00C0478C">
        <w:rPr>
          <w:rFonts w:ascii="Arial" w:hAnsi="Arial" w:cs="Arial"/>
        </w:rPr>
        <w:t>Público</w:t>
      </w:r>
      <w:r w:rsidRPr="00C0478C">
        <w:rPr>
          <w:rFonts w:ascii="Arial" w:hAnsi="Arial" w:cs="Arial"/>
        </w:rPr>
        <w:t xml:space="preserve"> Luis Romo </w:t>
      </w:r>
      <w:proofErr w:type="spellStart"/>
      <w:r w:rsidRPr="00C0478C">
        <w:rPr>
          <w:rFonts w:ascii="Arial" w:hAnsi="Arial" w:cs="Arial"/>
        </w:rPr>
        <w:t>Monraz</w:t>
      </w:r>
      <w:proofErr w:type="spellEnd"/>
      <w:r w:rsidRPr="00C0478C">
        <w:rPr>
          <w:rFonts w:ascii="Arial" w:hAnsi="Arial" w:cs="Arial"/>
        </w:rPr>
        <w:t xml:space="preserve">, añade que de esa partida se dispone para realizar </w:t>
      </w:r>
      <w:r w:rsidR="00B23647" w:rsidRPr="00C0478C">
        <w:rPr>
          <w:rFonts w:ascii="Arial" w:hAnsi="Arial" w:cs="Arial"/>
        </w:rPr>
        <w:t xml:space="preserve">gastos pequeños que no están considerados en el Clasificador por Objeto del </w:t>
      </w:r>
      <w:r w:rsidR="004F4B35" w:rsidRPr="00C0478C">
        <w:rPr>
          <w:rFonts w:ascii="Arial" w:hAnsi="Arial" w:cs="Arial"/>
        </w:rPr>
        <w:t>G</w:t>
      </w:r>
      <w:r w:rsidR="00B23647" w:rsidRPr="00C0478C">
        <w:rPr>
          <w:rFonts w:ascii="Arial" w:hAnsi="Arial" w:cs="Arial"/>
        </w:rPr>
        <w:t>asto</w:t>
      </w:r>
      <w:r w:rsidR="00C3114E" w:rsidRPr="00C0478C">
        <w:rPr>
          <w:rFonts w:ascii="Arial" w:hAnsi="Arial" w:cs="Arial"/>
        </w:rPr>
        <w:t>.</w:t>
      </w:r>
    </w:p>
    <w:p w:rsidR="004F4B35" w:rsidRPr="002756C1" w:rsidRDefault="004F4B35" w:rsidP="00E64371">
      <w:pPr>
        <w:pStyle w:val="Sinespaciado"/>
        <w:spacing w:line="276" w:lineRule="auto"/>
        <w:jc w:val="both"/>
        <w:rPr>
          <w:rFonts w:ascii="Arial" w:hAnsi="Arial" w:cs="Arial"/>
          <w:color w:val="2F5496" w:themeColor="accent5" w:themeShade="BF"/>
        </w:rPr>
      </w:pPr>
    </w:p>
    <w:p w:rsidR="004F4B35" w:rsidRPr="00A44859" w:rsidRDefault="004F4B35" w:rsidP="00E64371">
      <w:pPr>
        <w:pStyle w:val="Sinespaciado"/>
        <w:spacing w:line="276" w:lineRule="auto"/>
        <w:jc w:val="both"/>
        <w:rPr>
          <w:rFonts w:ascii="Arial" w:hAnsi="Arial" w:cs="Arial"/>
        </w:rPr>
      </w:pPr>
      <w:r w:rsidRPr="00A44859">
        <w:rPr>
          <w:rFonts w:ascii="Arial" w:hAnsi="Arial" w:cs="Arial"/>
        </w:rPr>
        <w:t>La Licenciada Wendy Haro de la Torre</w:t>
      </w:r>
      <w:r w:rsidR="001932FD">
        <w:rPr>
          <w:rFonts w:ascii="Arial" w:hAnsi="Arial" w:cs="Arial"/>
        </w:rPr>
        <w:t>,</w:t>
      </w:r>
      <w:r w:rsidRPr="00A44859">
        <w:rPr>
          <w:rFonts w:ascii="Arial" w:hAnsi="Arial" w:cs="Arial"/>
        </w:rPr>
        <w:t xml:space="preserve"> </w:t>
      </w:r>
      <w:r w:rsidR="001932FD">
        <w:rPr>
          <w:rFonts w:ascii="Arial" w:hAnsi="Arial" w:cs="Arial"/>
        </w:rPr>
        <w:t>m</w:t>
      </w:r>
      <w:r w:rsidRPr="00A44859">
        <w:rPr>
          <w:rFonts w:ascii="Arial" w:hAnsi="Arial" w:cs="Arial"/>
        </w:rPr>
        <w:t xml:space="preserve">enciona que la </w:t>
      </w:r>
      <w:r w:rsidR="002756C1" w:rsidRPr="00A44859">
        <w:rPr>
          <w:rFonts w:ascii="Arial" w:hAnsi="Arial" w:cs="Arial"/>
        </w:rPr>
        <w:t>partida 3994 no fue contemplada en el desglose del presupuesto del añ</w:t>
      </w:r>
      <w:r w:rsidR="001932FD">
        <w:rPr>
          <w:rFonts w:ascii="Arial" w:hAnsi="Arial" w:cs="Arial"/>
        </w:rPr>
        <w:t>o</w:t>
      </w:r>
      <w:r w:rsidR="002756C1" w:rsidRPr="00A44859">
        <w:rPr>
          <w:rFonts w:ascii="Arial" w:hAnsi="Arial" w:cs="Arial"/>
        </w:rPr>
        <w:t xml:space="preserve"> 2</w:t>
      </w:r>
      <w:r w:rsidR="001932FD">
        <w:rPr>
          <w:rFonts w:ascii="Arial" w:hAnsi="Arial" w:cs="Arial"/>
        </w:rPr>
        <w:t>0</w:t>
      </w:r>
      <w:r w:rsidR="002756C1" w:rsidRPr="00A44859">
        <w:rPr>
          <w:rFonts w:ascii="Arial" w:hAnsi="Arial" w:cs="Arial"/>
        </w:rPr>
        <w:t>15 dos mi quince</w:t>
      </w:r>
      <w:r w:rsidR="001932FD">
        <w:rPr>
          <w:rFonts w:ascii="Arial" w:hAnsi="Arial" w:cs="Arial"/>
        </w:rPr>
        <w:t>,</w:t>
      </w:r>
      <w:r w:rsidR="002756C1" w:rsidRPr="00A44859">
        <w:rPr>
          <w:rFonts w:ascii="Arial" w:hAnsi="Arial" w:cs="Arial"/>
        </w:rPr>
        <w:t xml:space="preserve"> por lo que al parecer no se ejercieron recursos en este concepto, o es que se cambió la numeración a la partida de gastos menores que aparecía como 3993 </w:t>
      </w:r>
      <w:r w:rsidR="00C0478C" w:rsidRPr="00A44859">
        <w:rPr>
          <w:rFonts w:ascii="Arial" w:hAnsi="Arial" w:cs="Arial"/>
        </w:rPr>
        <w:t>en el calificador de aquel año</w:t>
      </w:r>
      <w:r w:rsidR="001932FD">
        <w:rPr>
          <w:rFonts w:ascii="Arial" w:hAnsi="Arial" w:cs="Arial"/>
        </w:rPr>
        <w:t>.</w:t>
      </w:r>
    </w:p>
    <w:p w:rsidR="002756C1" w:rsidRPr="00A44859" w:rsidRDefault="002756C1" w:rsidP="00E64371">
      <w:pPr>
        <w:pStyle w:val="Sinespaciado"/>
        <w:spacing w:line="276" w:lineRule="auto"/>
        <w:jc w:val="both"/>
        <w:rPr>
          <w:rFonts w:ascii="Arial" w:hAnsi="Arial" w:cs="Arial"/>
        </w:rPr>
      </w:pPr>
    </w:p>
    <w:p w:rsidR="002756C1" w:rsidRPr="00A44859" w:rsidRDefault="002756C1" w:rsidP="00E64371">
      <w:pPr>
        <w:pStyle w:val="Sinespaciado"/>
        <w:spacing w:line="276" w:lineRule="auto"/>
        <w:jc w:val="both"/>
        <w:rPr>
          <w:rFonts w:ascii="Arial" w:hAnsi="Arial" w:cs="Arial"/>
        </w:rPr>
      </w:pPr>
      <w:r w:rsidRPr="00A44859">
        <w:rPr>
          <w:rFonts w:ascii="Arial" w:hAnsi="Arial" w:cs="Arial"/>
        </w:rPr>
        <w:t xml:space="preserve">El Jefe del Departamento de Programación, Presupuesto, Control y Contabilidad, Contador Público Luis Romo </w:t>
      </w:r>
      <w:proofErr w:type="spellStart"/>
      <w:r w:rsidRPr="00A44859">
        <w:rPr>
          <w:rFonts w:ascii="Arial" w:hAnsi="Arial" w:cs="Arial"/>
        </w:rPr>
        <w:t>Monraz</w:t>
      </w:r>
      <w:proofErr w:type="spellEnd"/>
      <w:r w:rsidRPr="00A44859">
        <w:rPr>
          <w:rFonts w:ascii="Arial" w:hAnsi="Arial" w:cs="Arial"/>
        </w:rPr>
        <w:t>, dice que las numeraciones cambian y que actualmente se está en espera que se publique el Clasif</w:t>
      </w:r>
      <w:r w:rsidR="001932FD">
        <w:rPr>
          <w:rFonts w:ascii="Arial" w:hAnsi="Arial" w:cs="Arial"/>
        </w:rPr>
        <w:t>icador por Objeto Del gasto 2016</w:t>
      </w:r>
      <w:r w:rsidRPr="00A44859">
        <w:rPr>
          <w:rFonts w:ascii="Arial" w:hAnsi="Arial" w:cs="Arial"/>
        </w:rPr>
        <w:t xml:space="preserve"> y en su oportunidad se realizaran los ajustes necesarios porque en ocasiones hay cambios.</w:t>
      </w:r>
    </w:p>
    <w:p w:rsidR="004C0F3C" w:rsidRDefault="004C0F3C" w:rsidP="00E64371">
      <w:pPr>
        <w:pStyle w:val="Sinespaciado"/>
        <w:spacing w:line="276" w:lineRule="auto"/>
        <w:jc w:val="both"/>
        <w:rPr>
          <w:rFonts w:ascii="Arial" w:hAnsi="Arial" w:cs="Arial"/>
        </w:rPr>
      </w:pPr>
    </w:p>
    <w:p w:rsidR="00C3114E" w:rsidRDefault="00C3114E" w:rsidP="00E64371">
      <w:pPr>
        <w:pStyle w:val="Sinespaciado"/>
        <w:spacing w:line="276" w:lineRule="auto"/>
        <w:jc w:val="both"/>
        <w:rPr>
          <w:rFonts w:ascii="Arial" w:hAnsi="Arial" w:cs="Arial"/>
        </w:rPr>
      </w:pPr>
      <w:r>
        <w:rPr>
          <w:rFonts w:ascii="Arial" w:hAnsi="Arial" w:cs="Arial"/>
        </w:rPr>
        <w:t xml:space="preserve">El Consejero </w:t>
      </w:r>
      <w:r w:rsidR="00F62B08">
        <w:rPr>
          <w:rFonts w:ascii="Arial" w:hAnsi="Arial" w:cs="Arial"/>
        </w:rPr>
        <w:t xml:space="preserve">Magistrado </w:t>
      </w:r>
      <w:r>
        <w:rPr>
          <w:rFonts w:ascii="Arial" w:hAnsi="Arial" w:cs="Arial"/>
        </w:rPr>
        <w:t>José Carlos Herrera Palacios, dice que esta partida se aplicaría por ejemplo en el caso que en estas oficinas o en las sedes regionales se requiera de forma urgente sacar copias fotostáticas y no se cuente</w:t>
      </w:r>
      <w:r w:rsidR="004C0F3C">
        <w:rPr>
          <w:rFonts w:ascii="Arial" w:hAnsi="Arial" w:cs="Arial"/>
        </w:rPr>
        <w:t xml:space="preserve"> en el momento </w:t>
      </w:r>
      <w:r>
        <w:rPr>
          <w:rFonts w:ascii="Arial" w:hAnsi="Arial" w:cs="Arial"/>
        </w:rPr>
        <w:t>con copiadoras propias</w:t>
      </w:r>
      <w:r w:rsidR="001932FD">
        <w:rPr>
          <w:rFonts w:ascii="Arial" w:hAnsi="Arial" w:cs="Arial"/>
        </w:rPr>
        <w:t>,</w:t>
      </w:r>
      <w:r>
        <w:rPr>
          <w:rFonts w:ascii="Arial" w:hAnsi="Arial" w:cs="Arial"/>
        </w:rPr>
        <w:t xml:space="preserve"> por lo que se adquirirían con dichos recursos.</w:t>
      </w:r>
    </w:p>
    <w:p w:rsidR="002756C1" w:rsidRDefault="002756C1" w:rsidP="00E64371">
      <w:pPr>
        <w:pStyle w:val="Sinespaciado"/>
        <w:spacing w:line="276" w:lineRule="auto"/>
        <w:jc w:val="both"/>
        <w:rPr>
          <w:rFonts w:ascii="Arial" w:hAnsi="Arial" w:cs="Arial"/>
        </w:rPr>
      </w:pPr>
    </w:p>
    <w:p w:rsidR="002756C1" w:rsidRDefault="002756C1" w:rsidP="00E64371">
      <w:pPr>
        <w:pStyle w:val="Sinespaciado"/>
        <w:spacing w:line="276" w:lineRule="auto"/>
        <w:jc w:val="both"/>
        <w:rPr>
          <w:rFonts w:ascii="Arial" w:hAnsi="Arial" w:cs="Arial"/>
        </w:rPr>
      </w:pPr>
      <w:r>
        <w:rPr>
          <w:rFonts w:ascii="Arial" w:hAnsi="Arial" w:cs="Arial"/>
        </w:rPr>
        <w:t xml:space="preserve">El Contralor Guillermo </w:t>
      </w:r>
      <w:proofErr w:type="spellStart"/>
      <w:r>
        <w:rPr>
          <w:rFonts w:ascii="Arial" w:hAnsi="Arial" w:cs="Arial"/>
        </w:rPr>
        <w:t>Amezquita</w:t>
      </w:r>
      <w:proofErr w:type="spellEnd"/>
      <w:r>
        <w:rPr>
          <w:rFonts w:ascii="Arial" w:hAnsi="Arial" w:cs="Arial"/>
        </w:rPr>
        <w:t xml:space="preserve"> Gutiérrez, pone el ejemplo de que esta partida es necesaria para reabastecer los implementos del botiquín de primeros auxilios.</w:t>
      </w:r>
    </w:p>
    <w:p w:rsidR="00C3114E" w:rsidRDefault="00C3114E" w:rsidP="00E64371">
      <w:pPr>
        <w:pStyle w:val="Sinespaciado"/>
        <w:spacing w:line="276" w:lineRule="auto"/>
        <w:jc w:val="both"/>
        <w:rPr>
          <w:rFonts w:ascii="Arial" w:hAnsi="Arial" w:cs="Arial"/>
          <w:bCs/>
        </w:rPr>
      </w:pPr>
    </w:p>
    <w:p w:rsidR="00C3114E" w:rsidRPr="00A44859" w:rsidRDefault="00C3114E" w:rsidP="00E64371">
      <w:pPr>
        <w:pStyle w:val="Sinespaciado"/>
        <w:spacing w:line="276" w:lineRule="auto"/>
        <w:jc w:val="both"/>
        <w:rPr>
          <w:rFonts w:ascii="Arial" w:hAnsi="Arial" w:cs="Arial"/>
          <w:bCs/>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Núñez</w:t>
      </w:r>
      <w:r w:rsidRPr="00A44859">
        <w:rPr>
          <w:rFonts w:ascii="Arial" w:hAnsi="Arial" w:cs="Arial"/>
          <w:bCs/>
        </w:rPr>
        <w:t xml:space="preserve">, </w:t>
      </w:r>
      <w:r w:rsidR="00F62B08" w:rsidRPr="00A44859">
        <w:rPr>
          <w:rFonts w:ascii="Arial" w:hAnsi="Arial" w:cs="Arial"/>
          <w:bCs/>
        </w:rPr>
        <w:t>insiste en que la finalidad de realizar ajustes al presupuesto es tener los gastos precisos para poder mantener l</w:t>
      </w:r>
      <w:r w:rsidR="004C0F3C" w:rsidRPr="00A44859">
        <w:rPr>
          <w:rFonts w:ascii="Arial" w:hAnsi="Arial" w:cs="Arial"/>
          <w:bCs/>
        </w:rPr>
        <w:t>o</w:t>
      </w:r>
      <w:r w:rsidR="00F62B08" w:rsidRPr="00A44859">
        <w:rPr>
          <w:rFonts w:ascii="Arial" w:hAnsi="Arial" w:cs="Arial"/>
          <w:bCs/>
        </w:rPr>
        <w:t>s recursos humanos y las sedes regionales que actualmente se tienen, eliminado todas las partidas que no sean útiles para las labores operativas que son las verdaderamente importantes</w:t>
      </w:r>
      <w:r w:rsidR="00C41254" w:rsidRPr="00A44859">
        <w:rPr>
          <w:rFonts w:ascii="Arial" w:hAnsi="Arial" w:cs="Arial"/>
          <w:bCs/>
        </w:rPr>
        <w:t>.</w:t>
      </w:r>
      <w:r w:rsidR="00205CEF" w:rsidRPr="00A44859">
        <w:rPr>
          <w:rFonts w:ascii="Arial" w:hAnsi="Arial" w:cs="Arial"/>
          <w:bCs/>
        </w:rPr>
        <w:t xml:space="preserve"> Esta propuesta es apoyada por la Licenciada Wendy Haro de la Torre, quien agrega que un buen presupuesto se elabora sabiendo exactamente en que se va a utilizar para hacerlo </w:t>
      </w:r>
      <w:r w:rsidR="00E47616" w:rsidRPr="00A44859">
        <w:rPr>
          <w:rFonts w:ascii="Arial" w:hAnsi="Arial" w:cs="Arial"/>
          <w:bCs/>
        </w:rPr>
        <w:t>más</w:t>
      </w:r>
      <w:r w:rsidR="00205CEF" w:rsidRPr="00A44859">
        <w:rPr>
          <w:rFonts w:ascii="Arial" w:hAnsi="Arial" w:cs="Arial"/>
          <w:bCs/>
        </w:rPr>
        <w:t xml:space="preserve"> eficiente.</w:t>
      </w:r>
    </w:p>
    <w:p w:rsidR="00F62B08" w:rsidRDefault="00F62B08" w:rsidP="00E64371">
      <w:pPr>
        <w:pStyle w:val="Sinespaciado"/>
        <w:spacing w:line="276" w:lineRule="auto"/>
        <w:jc w:val="both"/>
        <w:rPr>
          <w:rFonts w:ascii="Arial" w:hAnsi="Arial" w:cs="Arial"/>
          <w:bCs/>
        </w:rPr>
      </w:pPr>
    </w:p>
    <w:p w:rsidR="00F62B08" w:rsidRPr="00205CEF" w:rsidRDefault="00F62B08" w:rsidP="00E64371">
      <w:pPr>
        <w:pStyle w:val="Sinespaciado"/>
        <w:spacing w:line="276" w:lineRule="auto"/>
        <w:jc w:val="both"/>
        <w:rPr>
          <w:rFonts w:ascii="Arial" w:hAnsi="Arial" w:cs="Arial"/>
        </w:rPr>
      </w:pPr>
      <w:r>
        <w:rPr>
          <w:rFonts w:ascii="Arial" w:hAnsi="Arial" w:cs="Arial"/>
        </w:rPr>
        <w:t>El Consejero Magistrado José Carlos Herrera Palacio</w:t>
      </w:r>
      <w:r w:rsidR="001932FD">
        <w:rPr>
          <w:rFonts w:ascii="Arial" w:hAnsi="Arial" w:cs="Arial"/>
        </w:rPr>
        <w:t>s</w:t>
      </w:r>
      <w:r w:rsidRPr="00205CEF">
        <w:rPr>
          <w:rFonts w:ascii="Arial" w:hAnsi="Arial" w:cs="Arial"/>
        </w:rPr>
        <w:t xml:space="preserve">, opina que </w:t>
      </w:r>
      <w:r w:rsidRPr="00A44859">
        <w:rPr>
          <w:rFonts w:ascii="Arial" w:hAnsi="Arial" w:cs="Arial"/>
        </w:rPr>
        <w:t xml:space="preserve">aun que se transfieran estas partidas al gasto de las </w:t>
      </w:r>
      <w:r w:rsidR="00484119">
        <w:rPr>
          <w:rFonts w:ascii="Arial" w:hAnsi="Arial" w:cs="Arial"/>
        </w:rPr>
        <w:t>s</w:t>
      </w:r>
      <w:r w:rsidRPr="00A44859">
        <w:rPr>
          <w:rFonts w:ascii="Arial" w:hAnsi="Arial" w:cs="Arial"/>
        </w:rPr>
        <w:t xml:space="preserve">edes </w:t>
      </w:r>
      <w:r w:rsidR="00484119">
        <w:rPr>
          <w:rFonts w:ascii="Arial" w:hAnsi="Arial" w:cs="Arial"/>
        </w:rPr>
        <w:t>r</w:t>
      </w:r>
      <w:r w:rsidRPr="00A44859">
        <w:rPr>
          <w:rFonts w:ascii="Arial" w:hAnsi="Arial" w:cs="Arial"/>
        </w:rPr>
        <w:t xml:space="preserve">egionales, </w:t>
      </w:r>
      <w:r w:rsidRPr="00205CEF">
        <w:rPr>
          <w:rFonts w:ascii="Arial" w:hAnsi="Arial" w:cs="Arial"/>
        </w:rPr>
        <w:t>no será posible alcanzar los más de $13</w:t>
      </w:r>
      <w:r w:rsidR="00484119">
        <w:rPr>
          <w:rFonts w:ascii="Arial" w:hAnsi="Arial" w:cs="Arial"/>
        </w:rPr>
        <w:t>’</w:t>
      </w:r>
      <w:r w:rsidRPr="00205CEF">
        <w:rPr>
          <w:rFonts w:ascii="Arial" w:hAnsi="Arial" w:cs="Arial"/>
        </w:rPr>
        <w:t>000</w:t>
      </w:r>
      <w:r w:rsidR="004C0F3C" w:rsidRPr="00205CEF">
        <w:rPr>
          <w:rFonts w:ascii="Arial" w:hAnsi="Arial" w:cs="Arial"/>
        </w:rPr>
        <w:t xml:space="preserve">,000.00 </w:t>
      </w:r>
      <w:r w:rsidR="00484119">
        <w:rPr>
          <w:rFonts w:ascii="Arial" w:hAnsi="Arial" w:cs="Arial"/>
        </w:rPr>
        <w:t>(</w:t>
      </w:r>
      <w:r w:rsidR="004C0F3C" w:rsidRPr="00205CEF">
        <w:rPr>
          <w:rFonts w:ascii="Arial" w:hAnsi="Arial" w:cs="Arial"/>
        </w:rPr>
        <w:t>trece millones de pesos</w:t>
      </w:r>
      <w:r w:rsidR="00484119">
        <w:rPr>
          <w:rFonts w:ascii="Arial" w:hAnsi="Arial" w:cs="Arial"/>
        </w:rPr>
        <w:t xml:space="preserve"> 00/100 M.N.),</w:t>
      </w:r>
      <w:r w:rsidRPr="00205CEF">
        <w:rPr>
          <w:rFonts w:ascii="Arial" w:hAnsi="Arial" w:cs="Arial"/>
        </w:rPr>
        <w:t xml:space="preserve"> que se requieren para su operación, además que estas partidas aunque pequeñas, siempre son indispensables. Hace hincapié en que la propuesta de ejercicio del presupuesto es ya demasiado auster</w:t>
      </w:r>
      <w:r w:rsidR="00205CEF">
        <w:rPr>
          <w:rFonts w:ascii="Arial" w:hAnsi="Arial" w:cs="Arial"/>
        </w:rPr>
        <w:t>o</w:t>
      </w:r>
      <w:r w:rsidRPr="00205CEF">
        <w:rPr>
          <w:rFonts w:ascii="Arial" w:hAnsi="Arial" w:cs="Arial"/>
        </w:rPr>
        <w:t>.</w:t>
      </w:r>
    </w:p>
    <w:p w:rsidR="00F62B08" w:rsidRDefault="00F62B08" w:rsidP="00E64371">
      <w:pPr>
        <w:pStyle w:val="Sinespaciado"/>
        <w:spacing w:line="276" w:lineRule="auto"/>
        <w:jc w:val="both"/>
        <w:rPr>
          <w:rFonts w:ascii="Arial" w:hAnsi="Arial" w:cs="Arial"/>
        </w:rPr>
      </w:pPr>
    </w:p>
    <w:p w:rsidR="00B6173D" w:rsidRDefault="00B6173D" w:rsidP="00E64371">
      <w:pPr>
        <w:pStyle w:val="Sinespaciado"/>
        <w:spacing w:line="276" w:lineRule="auto"/>
        <w:jc w:val="both"/>
        <w:rPr>
          <w:rFonts w:ascii="Arial" w:hAnsi="Arial" w:cs="Arial"/>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Núñez, señala que efectivamente es un presupuesto muy austero, pero la responsabilidad es que el dinero se aplique donde es más necesario</w:t>
      </w:r>
      <w:r w:rsidRPr="00E47616">
        <w:rPr>
          <w:rFonts w:ascii="Arial" w:hAnsi="Arial" w:cs="Arial"/>
          <w:bCs/>
        </w:rPr>
        <w:t xml:space="preserve">, ya que con pequeñas cantidades de diversas partidas pudiera reunirse la cantidad indispensable para que las sedes regionales puedan operar un mes más, ganando tiempo para que el Señor Director realice las labores de gestión y pueda obtener los recursos que se necesitan, ya que como se ha expuesto aquí, únicamente se tienen recursos para operar con </w:t>
      </w:r>
      <w:r>
        <w:rPr>
          <w:rFonts w:ascii="Arial" w:hAnsi="Arial" w:cs="Arial"/>
          <w:bCs/>
        </w:rPr>
        <w:t>todas las sedes regionales hasta el mes de enero y en el mes de febrero estaremos en serias dificultades porque se cuenta con un presupuesto de aproximadamente $45</w:t>
      </w:r>
      <w:r w:rsidR="00484119">
        <w:rPr>
          <w:rFonts w:ascii="Arial" w:hAnsi="Arial" w:cs="Arial"/>
          <w:bCs/>
        </w:rPr>
        <w:t>’</w:t>
      </w:r>
      <w:r>
        <w:rPr>
          <w:rFonts w:ascii="Arial" w:hAnsi="Arial" w:cs="Arial"/>
          <w:bCs/>
        </w:rPr>
        <w:t>000,000.00 (</w:t>
      </w:r>
      <w:r w:rsidR="00484119">
        <w:rPr>
          <w:rFonts w:ascii="Arial" w:hAnsi="Arial" w:cs="Arial"/>
          <w:bCs/>
        </w:rPr>
        <w:t>cuarenta y cinco millones de pesos</w:t>
      </w:r>
      <w:r>
        <w:rPr>
          <w:rFonts w:ascii="Arial" w:hAnsi="Arial" w:cs="Arial"/>
          <w:bCs/>
        </w:rPr>
        <w:t xml:space="preserve"> 00/100 M.N.), cuando se requieren por lo menos $60</w:t>
      </w:r>
      <w:r w:rsidR="00484119">
        <w:rPr>
          <w:rFonts w:ascii="Arial" w:hAnsi="Arial" w:cs="Arial"/>
          <w:bCs/>
        </w:rPr>
        <w:t>’</w:t>
      </w:r>
      <w:r>
        <w:rPr>
          <w:rFonts w:ascii="Arial" w:hAnsi="Arial" w:cs="Arial"/>
          <w:bCs/>
        </w:rPr>
        <w:t>000,000.00 (</w:t>
      </w:r>
      <w:r w:rsidR="00484119">
        <w:rPr>
          <w:rFonts w:ascii="Arial" w:hAnsi="Arial" w:cs="Arial"/>
          <w:bCs/>
        </w:rPr>
        <w:t>sesenta millones de pesos</w:t>
      </w:r>
      <w:r>
        <w:rPr>
          <w:rFonts w:ascii="Arial" w:hAnsi="Arial" w:cs="Arial"/>
          <w:bCs/>
        </w:rPr>
        <w:t xml:space="preserve"> 00/100</w:t>
      </w:r>
      <w:r w:rsidR="00666D9D">
        <w:rPr>
          <w:rFonts w:ascii="Arial" w:hAnsi="Arial" w:cs="Arial"/>
          <w:bCs/>
        </w:rPr>
        <w:t xml:space="preserve"> M.N.</w:t>
      </w:r>
      <w:r>
        <w:rPr>
          <w:rFonts w:ascii="Arial" w:hAnsi="Arial" w:cs="Arial"/>
          <w:bCs/>
        </w:rPr>
        <w:t>) para conservar lo que ya se tiene funciona</w:t>
      </w:r>
      <w:r w:rsidR="00666D9D">
        <w:rPr>
          <w:rFonts w:ascii="Arial" w:hAnsi="Arial" w:cs="Arial"/>
          <w:bCs/>
        </w:rPr>
        <w:t>n</w:t>
      </w:r>
      <w:r>
        <w:rPr>
          <w:rFonts w:ascii="Arial" w:hAnsi="Arial" w:cs="Arial"/>
          <w:bCs/>
        </w:rPr>
        <w:t>do</w:t>
      </w:r>
      <w:r w:rsidR="007E1F6E">
        <w:rPr>
          <w:rFonts w:ascii="Arial" w:hAnsi="Arial" w:cs="Arial"/>
          <w:bCs/>
        </w:rPr>
        <w:t xml:space="preserve"> en la actualidad, sin embargo es responsabilidad del Consejo que se gaste en lo estrictamente necesario para poder operar con lo que tenemos el mayor tiempo posible de otra manera pronto el recorte no solo será en insumos, sino también en recursos humanos, lo que sería muy lamentable.</w:t>
      </w:r>
    </w:p>
    <w:p w:rsidR="00F62B08" w:rsidRDefault="00F62B08" w:rsidP="00E64371">
      <w:pPr>
        <w:pStyle w:val="Sinespaciado"/>
        <w:spacing w:line="276" w:lineRule="auto"/>
        <w:jc w:val="both"/>
        <w:rPr>
          <w:rFonts w:ascii="Arial" w:hAnsi="Arial" w:cs="Arial"/>
        </w:rPr>
      </w:pPr>
    </w:p>
    <w:p w:rsidR="00F62B08" w:rsidRDefault="007E1F6E" w:rsidP="00E64371">
      <w:pPr>
        <w:pStyle w:val="Sinespaciado"/>
        <w:spacing w:line="276" w:lineRule="auto"/>
        <w:jc w:val="both"/>
        <w:rPr>
          <w:rFonts w:ascii="Arial" w:hAnsi="Arial" w:cs="Arial"/>
        </w:rPr>
      </w:pPr>
      <w:r>
        <w:rPr>
          <w:rFonts w:ascii="Arial" w:hAnsi="Arial" w:cs="Arial"/>
        </w:rPr>
        <w:t xml:space="preserve">El Licenciado Ignacio Alfonso Rejón Cervantes, precisa que el objetivo es que todas las observaciones se vayan canalizando para consolidar un documento final que se apruebe y sea presentado en vía de informe al Congreso del Estado. </w:t>
      </w:r>
      <w:r w:rsidR="008D7D53">
        <w:rPr>
          <w:rFonts w:ascii="Arial" w:hAnsi="Arial" w:cs="Arial"/>
        </w:rPr>
        <w:t>Si</w:t>
      </w:r>
      <w:r>
        <w:rPr>
          <w:rFonts w:ascii="Arial" w:hAnsi="Arial" w:cs="Arial"/>
        </w:rPr>
        <w:t xml:space="preserve"> bien es cierto, coincide en que el proyecto presentado es demasiado austero, esto no obsta para que se reclasifique el recurso, aunque algunas </w:t>
      </w:r>
      <w:r w:rsidR="00AA1C50">
        <w:rPr>
          <w:rFonts w:ascii="Arial" w:hAnsi="Arial" w:cs="Arial"/>
        </w:rPr>
        <w:t>pequeñas</w:t>
      </w:r>
      <w:r>
        <w:rPr>
          <w:rFonts w:ascii="Arial" w:hAnsi="Arial" w:cs="Arial"/>
        </w:rPr>
        <w:t xml:space="preserve"> partidas </w:t>
      </w:r>
      <w:r w:rsidR="00FA209F">
        <w:rPr>
          <w:rFonts w:ascii="Arial" w:hAnsi="Arial" w:cs="Arial"/>
        </w:rPr>
        <w:t>quedarán</w:t>
      </w:r>
      <w:r w:rsidR="00AA1C50">
        <w:rPr>
          <w:rFonts w:ascii="Arial" w:hAnsi="Arial" w:cs="Arial"/>
        </w:rPr>
        <w:t xml:space="preserve"> descubiertas</w:t>
      </w:r>
      <w:r w:rsidR="00FA209F">
        <w:rPr>
          <w:rFonts w:ascii="Arial" w:hAnsi="Arial" w:cs="Arial"/>
        </w:rPr>
        <w:t>, pero</w:t>
      </w:r>
      <w:r w:rsidR="00AA1C50">
        <w:rPr>
          <w:rFonts w:ascii="Arial" w:hAnsi="Arial" w:cs="Arial"/>
        </w:rPr>
        <w:t xml:space="preserve"> pudieran dotarse de recursos posteriormente.</w:t>
      </w:r>
    </w:p>
    <w:p w:rsidR="00AA1C50" w:rsidRDefault="00AA1C50" w:rsidP="00E64371">
      <w:pPr>
        <w:pStyle w:val="Sinespaciado"/>
        <w:spacing w:line="276" w:lineRule="auto"/>
        <w:jc w:val="both"/>
        <w:rPr>
          <w:rFonts w:ascii="Arial" w:hAnsi="Arial" w:cs="Arial"/>
        </w:rPr>
      </w:pPr>
    </w:p>
    <w:p w:rsidR="00AA1C50" w:rsidRPr="00205CEF" w:rsidRDefault="009917E4" w:rsidP="00E64371">
      <w:pPr>
        <w:pStyle w:val="Sinespaciado"/>
        <w:spacing w:line="276" w:lineRule="auto"/>
        <w:jc w:val="both"/>
        <w:rPr>
          <w:rFonts w:ascii="Arial" w:hAnsi="Arial" w:cs="Arial"/>
          <w:bCs/>
        </w:rPr>
      </w:pPr>
      <w:r w:rsidRPr="00A44859">
        <w:rPr>
          <w:rFonts w:ascii="Arial" w:hAnsi="Arial" w:cs="Arial"/>
          <w:bCs/>
        </w:rPr>
        <w:t xml:space="preserve">La Consejera Norma </w:t>
      </w:r>
      <w:proofErr w:type="spellStart"/>
      <w:r w:rsidRPr="00A44859">
        <w:rPr>
          <w:rFonts w:ascii="Arial" w:hAnsi="Arial" w:cs="Arial"/>
          <w:bCs/>
        </w:rPr>
        <w:t>Livier</w:t>
      </w:r>
      <w:proofErr w:type="spellEnd"/>
      <w:r w:rsidRPr="00A44859">
        <w:rPr>
          <w:rFonts w:ascii="Arial" w:hAnsi="Arial" w:cs="Arial"/>
          <w:bCs/>
        </w:rPr>
        <w:t xml:space="preserve"> Blanco Núñez, pregunta que cantidad se requiere para que las sedes regionales del </w:t>
      </w:r>
      <w:r w:rsidR="00666D9D">
        <w:rPr>
          <w:rFonts w:ascii="Arial" w:hAnsi="Arial" w:cs="Arial"/>
          <w:bCs/>
        </w:rPr>
        <w:t>I</w:t>
      </w:r>
      <w:r w:rsidRPr="00A44859">
        <w:rPr>
          <w:rFonts w:ascii="Arial" w:hAnsi="Arial" w:cs="Arial"/>
          <w:bCs/>
        </w:rPr>
        <w:t>nstituto puedan operar un mes más</w:t>
      </w:r>
      <w:r w:rsidR="00762708" w:rsidRPr="00A44859">
        <w:rPr>
          <w:rFonts w:ascii="Arial" w:hAnsi="Arial" w:cs="Arial"/>
          <w:bCs/>
        </w:rPr>
        <w:t xml:space="preserve"> </w:t>
      </w:r>
      <w:r w:rsidR="00762708" w:rsidRPr="00205CEF">
        <w:rPr>
          <w:rFonts w:ascii="Arial" w:hAnsi="Arial" w:cs="Arial"/>
          <w:bCs/>
        </w:rPr>
        <w:t xml:space="preserve">y </w:t>
      </w:r>
      <w:r w:rsidR="00484119">
        <w:rPr>
          <w:rFonts w:ascii="Arial" w:hAnsi="Arial" w:cs="Arial"/>
          <w:bCs/>
        </w:rPr>
        <w:t>pide se explique la partida 382,</w:t>
      </w:r>
      <w:r w:rsidR="00762708" w:rsidRPr="00205CEF">
        <w:rPr>
          <w:rFonts w:ascii="Arial" w:hAnsi="Arial" w:cs="Arial"/>
          <w:bCs/>
        </w:rPr>
        <w:t xml:space="preserve"> denominada </w:t>
      </w:r>
      <w:r w:rsidR="00FA209F" w:rsidRPr="00205CEF">
        <w:rPr>
          <w:rFonts w:ascii="Arial" w:hAnsi="Arial" w:cs="Arial"/>
          <w:bCs/>
        </w:rPr>
        <w:t>“</w:t>
      </w:r>
      <w:r w:rsidR="00762708" w:rsidRPr="00205CEF">
        <w:rPr>
          <w:rFonts w:ascii="Arial" w:hAnsi="Arial" w:cs="Arial"/>
          <w:bCs/>
        </w:rPr>
        <w:t>Gastos de Orden Social</w:t>
      </w:r>
      <w:r w:rsidR="00FA209F" w:rsidRPr="00205CEF">
        <w:rPr>
          <w:rFonts w:ascii="Arial" w:hAnsi="Arial" w:cs="Arial"/>
          <w:bCs/>
        </w:rPr>
        <w:t>”</w:t>
      </w:r>
      <w:r w:rsidR="00762708" w:rsidRPr="00205CEF">
        <w:rPr>
          <w:rFonts w:ascii="Arial" w:hAnsi="Arial" w:cs="Arial"/>
          <w:bCs/>
        </w:rPr>
        <w:t>.</w:t>
      </w:r>
    </w:p>
    <w:p w:rsidR="009917E4" w:rsidRPr="00205CEF" w:rsidRDefault="009917E4" w:rsidP="00E64371">
      <w:pPr>
        <w:pStyle w:val="Sinespaciado"/>
        <w:spacing w:line="276" w:lineRule="auto"/>
        <w:jc w:val="both"/>
        <w:rPr>
          <w:rFonts w:ascii="Arial" w:hAnsi="Arial" w:cs="Arial"/>
          <w:bCs/>
        </w:rPr>
      </w:pPr>
    </w:p>
    <w:p w:rsidR="009917E4" w:rsidRDefault="009917E4" w:rsidP="00E64371">
      <w:pPr>
        <w:pStyle w:val="Sinespaciado"/>
        <w:spacing w:line="276" w:lineRule="auto"/>
        <w:jc w:val="both"/>
        <w:rPr>
          <w:rFonts w:ascii="Arial" w:hAnsi="Arial" w:cs="Arial"/>
          <w:bCs/>
        </w:rPr>
      </w:pPr>
      <w:r>
        <w:rPr>
          <w:rFonts w:ascii="Arial" w:hAnsi="Arial" w:cs="Arial"/>
          <w:bCs/>
        </w:rPr>
        <w:t>El Director General del Instituto, Pedro Bernardo Carvajal Maldonado, contesta que aproximadamente $1</w:t>
      </w:r>
      <w:r w:rsidR="00484119">
        <w:rPr>
          <w:rFonts w:ascii="Arial" w:hAnsi="Arial" w:cs="Arial"/>
          <w:bCs/>
        </w:rPr>
        <w:t>’</w:t>
      </w:r>
      <w:r>
        <w:rPr>
          <w:rFonts w:ascii="Arial" w:hAnsi="Arial" w:cs="Arial"/>
          <w:bCs/>
        </w:rPr>
        <w:t>200,000.00</w:t>
      </w:r>
      <w:r w:rsidR="00992948">
        <w:rPr>
          <w:rFonts w:ascii="Arial" w:hAnsi="Arial" w:cs="Arial"/>
          <w:bCs/>
        </w:rPr>
        <w:t xml:space="preserve"> </w:t>
      </w:r>
      <w:r>
        <w:rPr>
          <w:rFonts w:ascii="Arial" w:hAnsi="Arial" w:cs="Arial"/>
          <w:bCs/>
        </w:rPr>
        <w:t>(</w:t>
      </w:r>
      <w:r w:rsidR="00484119">
        <w:rPr>
          <w:rFonts w:ascii="Arial" w:hAnsi="Arial" w:cs="Arial"/>
          <w:bCs/>
        </w:rPr>
        <w:t>un millón doscientos mil pesos</w:t>
      </w:r>
      <w:r>
        <w:rPr>
          <w:rFonts w:ascii="Arial" w:hAnsi="Arial" w:cs="Arial"/>
          <w:bCs/>
        </w:rPr>
        <w:t xml:space="preserve"> 00/100 M.N.) para un mes y que se </w:t>
      </w:r>
      <w:r w:rsidR="00992948">
        <w:rPr>
          <w:rFonts w:ascii="Arial" w:hAnsi="Arial" w:cs="Arial"/>
          <w:bCs/>
        </w:rPr>
        <w:t>está</w:t>
      </w:r>
      <w:r>
        <w:rPr>
          <w:rFonts w:ascii="Arial" w:hAnsi="Arial" w:cs="Arial"/>
          <w:bCs/>
        </w:rPr>
        <w:t xml:space="preserve"> gestionando que los recursos </w:t>
      </w:r>
      <w:r w:rsidR="00992948">
        <w:rPr>
          <w:rFonts w:ascii="Arial" w:hAnsi="Arial" w:cs="Arial"/>
          <w:bCs/>
        </w:rPr>
        <w:t>económicos necesarios para servicios personales puedan cubrirse con recursos del fideicomiso del Sistema de Justicia Penal, una vez que esté operando.</w:t>
      </w:r>
    </w:p>
    <w:p w:rsidR="009926D7" w:rsidRDefault="009926D7" w:rsidP="00E64371">
      <w:pPr>
        <w:pStyle w:val="Sinespaciado"/>
        <w:spacing w:line="276" w:lineRule="auto"/>
        <w:jc w:val="both"/>
        <w:rPr>
          <w:rFonts w:ascii="Arial" w:hAnsi="Arial" w:cs="Arial"/>
        </w:rPr>
      </w:pPr>
    </w:p>
    <w:p w:rsidR="00F62B08" w:rsidRDefault="00FA209F" w:rsidP="00E64371">
      <w:pPr>
        <w:pStyle w:val="Sinespaciado"/>
        <w:spacing w:line="276" w:lineRule="auto"/>
        <w:jc w:val="both"/>
        <w:rPr>
          <w:rFonts w:ascii="Arial" w:hAnsi="Arial" w:cs="Arial"/>
        </w:rPr>
      </w:pPr>
      <w:r>
        <w:rPr>
          <w:rFonts w:ascii="Arial" w:hAnsi="Arial" w:cs="Arial"/>
          <w:bCs/>
        </w:rPr>
        <w:t>L</w:t>
      </w:r>
      <w:r w:rsidR="00762708">
        <w:rPr>
          <w:rFonts w:ascii="Arial" w:hAnsi="Arial" w:cs="Arial"/>
          <w:bCs/>
        </w:rPr>
        <w:t>a Directora de Administración y Planeación Abogada Laura Gómez Márquez,</w:t>
      </w:r>
      <w:r w:rsidR="00762708">
        <w:rPr>
          <w:rFonts w:ascii="Arial" w:hAnsi="Arial" w:cs="Arial"/>
        </w:rPr>
        <w:t xml:space="preserve"> </w:t>
      </w:r>
      <w:r w:rsidR="000B2D7B">
        <w:rPr>
          <w:rFonts w:ascii="Arial" w:hAnsi="Arial" w:cs="Arial"/>
        </w:rPr>
        <w:t>menci</w:t>
      </w:r>
      <w:r w:rsidR="00666D9D">
        <w:rPr>
          <w:rFonts w:ascii="Arial" w:hAnsi="Arial" w:cs="Arial"/>
        </w:rPr>
        <w:t>o</w:t>
      </w:r>
      <w:r w:rsidR="000B2D7B">
        <w:rPr>
          <w:rFonts w:ascii="Arial" w:hAnsi="Arial" w:cs="Arial"/>
        </w:rPr>
        <w:t>n</w:t>
      </w:r>
      <w:r w:rsidR="00484119">
        <w:rPr>
          <w:rFonts w:ascii="Arial" w:hAnsi="Arial" w:cs="Arial"/>
        </w:rPr>
        <w:t>a</w:t>
      </w:r>
      <w:r w:rsidR="000B2D7B">
        <w:rPr>
          <w:rFonts w:ascii="Arial" w:hAnsi="Arial" w:cs="Arial"/>
        </w:rPr>
        <w:t xml:space="preserve"> que de esta cantidad $940,000.00 (</w:t>
      </w:r>
      <w:r w:rsidR="00484119">
        <w:rPr>
          <w:rFonts w:ascii="Arial" w:hAnsi="Arial" w:cs="Arial"/>
        </w:rPr>
        <w:t>novecientos cuarenta mil pesos 00/100 M.N.</w:t>
      </w:r>
      <w:r w:rsidR="000B2D7B">
        <w:rPr>
          <w:rFonts w:ascii="Arial" w:hAnsi="Arial" w:cs="Arial"/>
        </w:rPr>
        <w:t xml:space="preserve">), corresponden a servicios personales y </w:t>
      </w:r>
      <w:r w:rsidR="00762708">
        <w:rPr>
          <w:rFonts w:ascii="Arial" w:hAnsi="Arial" w:cs="Arial"/>
        </w:rPr>
        <w:t>respecto de la partida de Gastos de Orden Social, explica se han asignado $111,000.00 (</w:t>
      </w:r>
      <w:r w:rsidR="00484119">
        <w:rPr>
          <w:rFonts w:ascii="Arial" w:hAnsi="Arial" w:cs="Arial"/>
        </w:rPr>
        <w:t>ciento once mil pesos 00/100 M.N.</w:t>
      </w:r>
      <w:r w:rsidR="00762708">
        <w:rPr>
          <w:rFonts w:ascii="Arial" w:hAnsi="Arial" w:cs="Arial"/>
        </w:rPr>
        <w:t>) y que el gasto mayor, corresponde al festejo navideño para los servidores públicos del Instituto.</w:t>
      </w:r>
    </w:p>
    <w:p w:rsidR="00762708" w:rsidRDefault="00762708" w:rsidP="00E64371">
      <w:pPr>
        <w:pStyle w:val="Sinespaciado"/>
        <w:spacing w:line="276" w:lineRule="auto"/>
        <w:jc w:val="both"/>
        <w:rPr>
          <w:rFonts w:ascii="Arial" w:hAnsi="Arial" w:cs="Arial"/>
          <w:bCs/>
        </w:rPr>
      </w:pPr>
    </w:p>
    <w:p w:rsidR="00D00053" w:rsidRDefault="00762708" w:rsidP="00E64371">
      <w:pPr>
        <w:pStyle w:val="Sinespaciado"/>
        <w:spacing w:line="276" w:lineRule="auto"/>
        <w:jc w:val="both"/>
        <w:rPr>
          <w:rFonts w:ascii="Arial" w:hAnsi="Arial" w:cs="Arial"/>
          <w:bCs/>
        </w:rPr>
      </w:pPr>
      <w:r>
        <w:rPr>
          <w:rFonts w:ascii="Arial" w:hAnsi="Arial" w:cs="Arial"/>
          <w:bCs/>
        </w:rPr>
        <w:t>La Cons</w:t>
      </w:r>
      <w:r w:rsidR="000B2D7B">
        <w:rPr>
          <w:rFonts w:ascii="Arial" w:hAnsi="Arial" w:cs="Arial"/>
          <w:bCs/>
        </w:rPr>
        <w:t xml:space="preserve">ejera Norma </w:t>
      </w:r>
      <w:proofErr w:type="spellStart"/>
      <w:r w:rsidR="000B2D7B">
        <w:rPr>
          <w:rFonts w:ascii="Arial" w:hAnsi="Arial" w:cs="Arial"/>
          <w:bCs/>
        </w:rPr>
        <w:t>Livier</w:t>
      </w:r>
      <w:proofErr w:type="spellEnd"/>
      <w:r w:rsidR="000B2D7B">
        <w:rPr>
          <w:rFonts w:ascii="Arial" w:hAnsi="Arial" w:cs="Arial"/>
          <w:bCs/>
        </w:rPr>
        <w:t xml:space="preserve"> Blanco Núñez y la Licenciada Wendy Haro de la Torre</w:t>
      </w:r>
      <w:r>
        <w:rPr>
          <w:rFonts w:ascii="Arial" w:hAnsi="Arial" w:cs="Arial"/>
          <w:bCs/>
        </w:rPr>
        <w:t xml:space="preserve"> propone</w:t>
      </w:r>
      <w:r w:rsidR="000B2D7B">
        <w:rPr>
          <w:rFonts w:ascii="Arial" w:hAnsi="Arial" w:cs="Arial"/>
          <w:bCs/>
        </w:rPr>
        <w:t>n</w:t>
      </w:r>
      <w:r>
        <w:rPr>
          <w:rFonts w:ascii="Arial" w:hAnsi="Arial" w:cs="Arial"/>
          <w:bCs/>
        </w:rPr>
        <w:t xml:space="preserve"> que estos recursos también sean reasignados al gasto operativo.</w:t>
      </w:r>
    </w:p>
    <w:p w:rsidR="009E64CF" w:rsidRDefault="009E64CF" w:rsidP="00E64371">
      <w:pPr>
        <w:pStyle w:val="Sinespaciado"/>
        <w:spacing w:line="276" w:lineRule="auto"/>
        <w:jc w:val="both"/>
        <w:rPr>
          <w:rFonts w:ascii="Arial" w:hAnsi="Arial" w:cs="Arial"/>
          <w:bCs/>
        </w:rPr>
      </w:pPr>
    </w:p>
    <w:p w:rsidR="00762708" w:rsidRDefault="00762708" w:rsidP="00E64371">
      <w:pPr>
        <w:pStyle w:val="Sinespaciado"/>
        <w:spacing w:line="276" w:lineRule="auto"/>
        <w:jc w:val="both"/>
        <w:rPr>
          <w:rFonts w:ascii="Arial" w:hAnsi="Arial" w:cs="Arial"/>
          <w:bCs/>
        </w:rPr>
      </w:pPr>
      <w:r>
        <w:rPr>
          <w:rFonts w:ascii="Arial" w:hAnsi="Arial" w:cs="Arial"/>
          <w:bCs/>
        </w:rPr>
        <w:t>El Consejero Magistrado José</w:t>
      </w:r>
      <w:r w:rsidR="00034173">
        <w:rPr>
          <w:rFonts w:ascii="Arial" w:hAnsi="Arial" w:cs="Arial"/>
          <w:bCs/>
        </w:rPr>
        <w:t xml:space="preserve"> Carlos H</w:t>
      </w:r>
      <w:r>
        <w:rPr>
          <w:rFonts w:ascii="Arial" w:hAnsi="Arial" w:cs="Arial"/>
          <w:bCs/>
        </w:rPr>
        <w:t xml:space="preserve">errera Palacios, opina que no se debe desatender al personal, dice que el más simple estimulo contribuye a que se </w:t>
      </w:r>
      <w:r w:rsidR="009E64CF">
        <w:rPr>
          <w:rFonts w:ascii="Arial" w:hAnsi="Arial" w:cs="Arial"/>
          <w:bCs/>
        </w:rPr>
        <w:t xml:space="preserve">esfuerce y </w:t>
      </w:r>
      <w:r>
        <w:rPr>
          <w:rFonts w:ascii="Arial" w:hAnsi="Arial" w:cs="Arial"/>
          <w:bCs/>
        </w:rPr>
        <w:t xml:space="preserve">comprometa con la </w:t>
      </w:r>
      <w:r w:rsidR="009E64CF">
        <w:rPr>
          <w:rFonts w:ascii="Arial" w:hAnsi="Arial" w:cs="Arial"/>
          <w:bCs/>
        </w:rPr>
        <w:t>institución, si se escatima ofrecerle un festejo navideño, se está restringiendo un estímulo y los servidores públicos no estarán dispuestos a otorgar ninguna aportación extraordinaria de su parte al Instituto.</w:t>
      </w:r>
      <w:r w:rsidR="00034173">
        <w:rPr>
          <w:rFonts w:ascii="Arial" w:hAnsi="Arial" w:cs="Arial"/>
          <w:bCs/>
        </w:rPr>
        <w:t xml:space="preserve"> Estos pequeños estímulos son gastos necesarios para las organizaciones donde participan personas. Agrega que en la sesión anterior se comentó que en favor de la austeridad</w:t>
      </w:r>
      <w:r w:rsidR="00FA209F">
        <w:rPr>
          <w:rFonts w:ascii="Arial" w:hAnsi="Arial" w:cs="Arial"/>
          <w:bCs/>
        </w:rPr>
        <w:t>,</w:t>
      </w:r>
      <w:r w:rsidR="00034173">
        <w:rPr>
          <w:rFonts w:ascii="Arial" w:hAnsi="Arial" w:cs="Arial"/>
          <w:bCs/>
        </w:rPr>
        <w:t xml:space="preserve"> se deberían de dejar </w:t>
      </w:r>
      <w:r w:rsidR="00FA209F">
        <w:rPr>
          <w:rFonts w:ascii="Arial" w:hAnsi="Arial" w:cs="Arial"/>
          <w:bCs/>
        </w:rPr>
        <w:t xml:space="preserve">de </w:t>
      </w:r>
      <w:r w:rsidR="00034173">
        <w:rPr>
          <w:rFonts w:ascii="Arial" w:hAnsi="Arial" w:cs="Arial"/>
          <w:bCs/>
        </w:rPr>
        <w:t>adquirir carpetas impresas. Dice que esta institución requiere dar un mínimo de imagen que le represente un grado de respetabilidad</w:t>
      </w:r>
      <w:r w:rsidR="00E97A99">
        <w:rPr>
          <w:rFonts w:ascii="Arial" w:hAnsi="Arial" w:cs="Arial"/>
          <w:bCs/>
        </w:rPr>
        <w:t xml:space="preserve"> ante la sociedad, respecto a la propuesta de generar documentos digitales, advierte que no todas las personas tienen</w:t>
      </w:r>
      <w:r w:rsidR="008D7D53">
        <w:rPr>
          <w:rFonts w:ascii="Arial" w:hAnsi="Arial" w:cs="Arial"/>
          <w:bCs/>
        </w:rPr>
        <w:t xml:space="preserve"> acceso a una computadora;</w:t>
      </w:r>
      <w:r w:rsidR="00E97A99">
        <w:rPr>
          <w:rFonts w:ascii="Arial" w:hAnsi="Arial" w:cs="Arial"/>
          <w:bCs/>
        </w:rPr>
        <w:t xml:space="preserve"> por lo que considera que la propuesta de ejercicio del presupuesto contempla lo </w:t>
      </w:r>
      <w:r w:rsidR="008D7D53">
        <w:rPr>
          <w:rFonts w:ascii="Arial" w:hAnsi="Arial" w:cs="Arial"/>
          <w:bCs/>
        </w:rPr>
        <w:t>más</w:t>
      </w:r>
      <w:r w:rsidR="00E97A99">
        <w:rPr>
          <w:rFonts w:ascii="Arial" w:hAnsi="Arial" w:cs="Arial"/>
          <w:bCs/>
        </w:rPr>
        <w:t xml:space="preserve"> elemental y no se puede </w:t>
      </w:r>
      <w:r w:rsidR="008D7D53">
        <w:rPr>
          <w:rFonts w:ascii="Arial" w:hAnsi="Arial" w:cs="Arial"/>
          <w:bCs/>
        </w:rPr>
        <w:t>disminuir sin afectar la imagen y trascendencia del Instituto</w:t>
      </w:r>
    </w:p>
    <w:p w:rsidR="00034173" w:rsidRDefault="00034173" w:rsidP="00E64371">
      <w:pPr>
        <w:pStyle w:val="Sinespaciado"/>
        <w:spacing w:line="276" w:lineRule="auto"/>
        <w:jc w:val="both"/>
        <w:rPr>
          <w:rFonts w:ascii="Arial" w:hAnsi="Arial" w:cs="Arial"/>
          <w:bCs/>
        </w:rPr>
      </w:pPr>
    </w:p>
    <w:p w:rsidR="008D7D53" w:rsidRDefault="008D7D53" w:rsidP="00E64371">
      <w:pPr>
        <w:pStyle w:val="Sinespaciado"/>
        <w:spacing w:line="276" w:lineRule="auto"/>
        <w:jc w:val="both"/>
        <w:rPr>
          <w:rFonts w:ascii="Arial" w:hAnsi="Arial" w:cs="Arial"/>
          <w:bCs/>
        </w:rPr>
      </w:pPr>
      <w:r>
        <w:rPr>
          <w:rFonts w:ascii="Arial" w:hAnsi="Arial" w:cs="Arial"/>
          <w:bCs/>
        </w:rPr>
        <w:t>El Director General del Instituto Pedro Bernardo Carvajal Maldonado, hace hincapié en que no se debe descuidar el factor humano</w:t>
      </w:r>
      <w:r w:rsidR="00CF4AA3">
        <w:rPr>
          <w:rFonts w:ascii="Arial" w:hAnsi="Arial" w:cs="Arial"/>
          <w:bCs/>
        </w:rPr>
        <w:t>,</w:t>
      </w:r>
      <w:r>
        <w:rPr>
          <w:rFonts w:ascii="Arial" w:hAnsi="Arial" w:cs="Arial"/>
          <w:bCs/>
        </w:rPr>
        <w:t xml:space="preserve"> ya que hay</w:t>
      </w:r>
      <w:r w:rsidR="00CF4AA3">
        <w:rPr>
          <w:rFonts w:ascii="Arial" w:hAnsi="Arial" w:cs="Arial"/>
          <w:bCs/>
        </w:rPr>
        <w:t xml:space="preserve"> compañeras y</w:t>
      </w:r>
      <w:r>
        <w:rPr>
          <w:rFonts w:ascii="Arial" w:hAnsi="Arial" w:cs="Arial"/>
          <w:bCs/>
        </w:rPr>
        <w:t xml:space="preserve"> compañeros para los cuales es muy importante el único convivio que se organiza por el </w:t>
      </w:r>
      <w:r w:rsidR="00666D9D">
        <w:rPr>
          <w:rFonts w:ascii="Arial" w:hAnsi="Arial" w:cs="Arial"/>
          <w:bCs/>
        </w:rPr>
        <w:t>I</w:t>
      </w:r>
      <w:r>
        <w:rPr>
          <w:rFonts w:ascii="Arial" w:hAnsi="Arial" w:cs="Arial"/>
          <w:bCs/>
        </w:rPr>
        <w:t>nstituto en el año y que es la fiesta navideña</w:t>
      </w:r>
      <w:r w:rsidR="00C95751">
        <w:rPr>
          <w:rFonts w:ascii="Arial" w:hAnsi="Arial" w:cs="Arial"/>
          <w:bCs/>
        </w:rPr>
        <w:t xml:space="preserve"> y siempre se espera en forma entusiasta, entonces debemos buscar el punto medio para lograr el equilibrio entre la eficiencia del gas</w:t>
      </w:r>
      <w:r w:rsidR="00FA209F">
        <w:rPr>
          <w:rFonts w:ascii="Arial" w:hAnsi="Arial" w:cs="Arial"/>
          <w:bCs/>
        </w:rPr>
        <w:t>to y los incentivos al personal</w:t>
      </w:r>
      <w:r w:rsidR="00C95751">
        <w:rPr>
          <w:rFonts w:ascii="Arial" w:hAnsi="Arial" w:cs="Arial"/>
          <w:bCs/>
        </w:rPr>
        <w:t>.</w:t>
      </w:r>
    </w:p>
    <w:p w:rsidR="009E64CF" w:rsidRDefault="009E64CF" w:rsidP="00E64371">
      <w:pPr>
        <w:pStyle w:val="Sinespaciado"/>
        <w:spacing w:line="276" w:lineRule="auto"/>
        <w:jc w:val="both"/>
        <w:rPr>
          <w:rFonts w:ascii="Arial" w:hAnsi="Arial" w:cs="Arial"/>
          <w:bCs/>
        </w:rPr>
      </w:pPr>
    </w:p>
    <w:p w:rsidR="00C95751" w:rsidRDefault="00C95751" w:rsidP="00E64371">
      <w:pPr>
        <w:pStyle w:val="Sinespaciado"/>
        <w:spacing w:line="276" w:lineRule="auto"/>
        <w:jc w:val="both"/>
        <w:rPr>
          <w:rFonts w:ascii="Arial" w:hAnsi="Arial" w:cs="Arial"/>
          <w:bCs/>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Núñez, expresa que ella siempre ha promovido el apoyo al personal y su preocupación ha sido el capital humano</w:t>
      </w:r>
      <w:r w:rsidR="00484119">
        <w:rPr>
          <w:rFonts w:ascii="Arial" w:hAnsi="Arial" w:cs="Arial"/>
          <w:bCs/>
        </w:rPr>
        <w:t>,</w:t>
      </w:r>
      <w:r>
        <w:rPr>
          <w:rFonts w:ascii="Arial" w:hAnsi="Arial" w:cs="Arial"/>
          <w:bCs/>
        </w:rPr>
        <w:t xml:space="preserve"> </w:t>
      </w:r>
      <w:r w:rsidR="00FA209F">
        <w:rPr>
          <w:rFonts w:ascii="Arial" w:hAnsi="Arial" w:cs="Arial"/>
          <w:bCs/>
        </w:rPr>
        <w:t>también</w:t>
      </w:r>
      <w:r>
        <w:rPr>
          <w:rFonts w:ascii="Arial" w:hAnsi="Arial" w:cs="Arial"/>
          <w:bCs/>
        </w:rPr>
        <w:t xml:space="preserve"> coincide con el planteamiento </w:t>
      </w:r>
      <w:r w:rsidR="00FA209F">
        <w:rPr>
          <w:rFonts w:ascii="Arial" w:hAnsi="Arial" w:cs="Arial"/>
          <w:bCs/>
        </w:rPr>
        <w:t xml:space="preserve">en el sentido </w:t>
      </w:r>
      <w:r>
        <w:rPr>
          <w:rFonts w:ascii="Arial" w:hAnsi="Arial" w:cs="Arial"/>
          <w:bCs/>
        </w:rPr>
        <w:t>que al persona</w:t>
      </w:r>
      <w:r w:rsidR="00CF4AA3">
        <w:rPr>
          <w:rFonts w:ascii="Arial" w:hAnsi="Arial" w:cs="Arial"/>
          <w:bCs/>
        </w:rPr>
        <w:t xml:space="preserve">l hay que tratarlo con dignidad, respeto </w:t>
      </w:r>
      <w:r>
        <w:rPr>
          <w:rFonts w:ascii="Arial" w:hAnsi="Arial" w:cs="Arial"/>
          <w:bCs/>
        </w:rPr>
        <w:t xml:space="preserve">y cariño y seguramente ellos corresponderán con productividad, pero considera que en esto momentos de austeridad hay que hacer uso </w:t>
      </w:r>
      <w:r w:rsidR="009C4FDD">
        <w:rPr>
          <w:rFonts w:ascii="Arial" w:hAnsi="Arial" w:cs="Arial"/>
          <w:bCs/>
        </w:rPr>
        <w:t>eficiente</w:t>
      </w:r>
      <w:r>
        <w:rPr>
          <w:rFonts w:ascii="Arial" w:hAnsi="Arial" w:cs="Arial"/>
          <w:bCs/>
        </w:rPr>
        <w:t xml:space="preserve"> de los recursos económicos</w:t>
      </w:r>
      <w:r w:rsidR="00484119">
        <w:rPr>
          <w:rFonts w:ascii="Arial" w:hAnsi="Arial" w:cs="Arial"/>
          <w:bCs/>
        </w:rPr>
        <w:t>,</w:t>
      </w:r>
      <w:r>
        <w:rPr>
          <w:rFonts w:ascii="Arial" w:hAnsi="Arial" w:cs="Arial"/>
          <w:bCs/>
        </w:rPr>
        <w:t xml:space="preserve"> ya que es preferible conservar los empleos que realizar una fiesta navideña y</w:t>
      </w:r>
      <w:r w:rsidR="009C4FDD">
        <w:rPr>
          <w:rFonts w:ascii="Arial" w:hAnsi="Arial" w:cs="Arial"/>
          <w:bCs/>
        </w:rPr>
        <w:t xml:space="preserve"> si se explica y pone</w:t>
      </w:r>
      <w:r>
        <w:rPr>
          <w:rFonts w:ascii="Arial" w:hAnsi="Arial" w:cs="Arial"/>
          <w:bCs/>
        </w:rPr>
        <w:t xml:space="preserve"> a </w:t>
      </w:r>
      <w:r w:rsidR="009C4FDD">
        <w:rPr>
          <w:rFonts w:ascii="Arial" w:hAnsi="Arial" w:cs="Arial"/>
          <w:bCs/>
        </w:rPr>
        <w:t>consideración,</w:t>
      </w:r>
      <w:r>
        <w:rPr>
          <w:rFonts w:ascii="Arial" w:hAnsi="Arial" w:cs="Arial"/>
          <w:bCs/>
        </w:rPr>
        <w:t xml:space="preserve"> el personal seguramente lo </w:t>
      </w:r>
      <w:r w:rsidR="009C4FDD">
        <w:rPr>
          <w:rFonts w:ascii="Arial" w:hAnsi="Arial" w:cs="Arial"/>
          <w:bCs/>
        </w:rPr>
        <w:t xml:space="preserve">entenderá sin que obste que se pueda realizar dicha celebración con la colaboración y voluntad de todos, </w:t>
      </w:r>
      <w:r w:rsidR="00F15420">
        <w:rPr>
          <w:rFonts w:ascii="Arial" w:hAnsi="Arial" w:cs="Arial"/>
          <w:bCs/>
        </w:rPr>
        <w:t xml:space="preserve">continua </w:t>
      </w:r>
      <w:r w:rsidR="009C4FDD">
        <w:rPr>
          <w:rFonts w:ascii="Arial" w:hAnsi="Arial" w:cs="Arial"/>
          <w:bCs/>
        </w:rPr>
        <w:t>diciendo</w:t>
      </w:r>
      <w:r w:rsidR="00FA209F">
        <w:rPr>
          <w:rFonts w:ascii="Arial" w:hAnsi="Arial" w:cs="Arial"/>
          <w:bCs/>
        </w:rPr>
        <w:t>,</w:t>
      </w:r>
      <w:r w:rsidR="009C4FDD">
        <w:rPr>
          <w:rFonts w:ascii="Arial" w:hAnsi="Arial" w:cs="Arial"/>
          <w:bCs/>
        </w:rPr>
        <w:t xml:space="preserve"> que si posteriormente se obtienen apoyos económicos se podrá reconsiderar reintegrar estos recursos para la celebración navideña, </w:t>
      </w:r>
      <w:r w:rsidR="009C4FDD" w:rsidRPr="00A44859">
        <w:rPr>
          <w:rFonts w:ascii="Arial" w:hAnsi="Arial" w:cs="Arial"/>
          <w:bCs/>
        </w:rPr>
        <w:t>pero ahora lo más importante es mantener el funcionamiento de las sedes regionales y como consecuencia</w:t>
      </w:r>
      <w:r w:rsidR="00FA209F" w:rsidRPr="00A44859">
        <w:rPr>
          <w:rFonts w:ascii="Arial" w:hAnsi="Arial" w:cs="Arial"/>
          <w:bCs/>
        </w:rPr>
        <w:t>,</w:t>
      </w:r>
      <w:r w:rsidR="009C4FDD" w:rsidRPr="00A44859">
        <w:rPr>
          <w:rFonts w:ascii="Arial" w:hAnsi="Arial" w:cs="Arial"/>
          <w:bCs/>
        </w:rPr>
        <w:t xml:space="preserve"> </w:t>
      </w:r>
      <w:r w:rsidR="00F15420" w:rsidRPr="00A44859">
        <w:rPr>
          <w:rFonts w:ascii="Arial" w:hAnsi="Arial" w:cs="Arial"/>
          <w:bCs/>
        </w:rPr>
        <w:t xml:space="preserve">lo más importante que son </w:t>
      </w:r>
      <w:r w:rsidR="009C4FDD" w:rsidRPr="00A44859">
        <w:rPr>
          <w:rFonts w:ascii="Arial" w:hAnsi="Arial" w:cs="Arial"/>
          <w:bCs/>
        </w:rPr>
        <w:t>los empleos que las mismas generan</w:t>
      </w:r>
      <w:r w:rsidR="00F15420">
        <w:rPr>
          <w:rFonts w:ascii="Arial" w:hAnsi="Arial" w:cs="Arial"/>
          <w:bCs/>
        </w:rPr>
        <w:t>. Es responsabilidad de este Consejo que los recursos se destinen a</w:t>
      </w:r>
      <w:r w:rsidR="00BC28CF">
        <w:rPr>
          <w:rFonts w:ascii="Arial" w:hAnsi="Arial" w:cs="Arial"/>
          <w:bCs/>
        </w:rPr>
        <w:t xml:space="preserve"> los </w:t>
      </w:r>
      <w:r w:rsidR="00F15420">
        <w:rPr>
          <w:rFonts w:ascii="Arial" w:hAnsi="Arial" w:cs="Arial"/>
          <w:bCs/>
        </w:rPr>
        <w:t>fondos contundentes</w:t>
      </w:r>
      <w:r w:rsidR="00BC28CF">
        <w:rPr>
          <w:rFonts w:ascii="Arial" w:hAnsi="Arial" w:cs="Arial"/>
          <w:bCs/>
        </w:rPr>
        <w:t xml:space="preserve"> y eficaces</w:t>
      </w:r>
      <w:r w:rsidR="00FA209F">
        <w:rPr>
          <w:rFonts w:ascii="Arial" w:hAnsi="Arial" w:cs="Arial"/>
          <w:bCs/>
        </w:rPr>
        <w:t>,</w:t>
      </w:r>
      <w:r w:rsidR="00F15420">
        <w:rPr>
          <w:rFonts w:ascii="Arial" w:hAnsi="Arial" w:cs="Arial"/>
          <w:bCs/>
        </w:rPr>
        <w:t xml:space="preserve"> ya que la intención es que el Instituto de Justicia Alternativa continúe</w:t>
      </w:r>
      <w:r w:rsidR="00BC28CF">
        <w:rPr>
          <w:rFonts w:ascii="Arial" w:hAnsi="Arial" w:cs="Arial"/>
          <w:bCs/>
        </w:rPr>
        <w:t xml:space="preserve"> funcionando</w:t>
      </w:r>
      <w:r w:rsidR="00484119">
        <w:rPr>
          <w:rFonts w:ascii="Arial" w:hAnsi="Arial" w:cs="Arial"/>
          <w:bCs/>
        </w:rPr>
        <w:t>,</w:t>
      </w:r>
      <w:r w:rsidR="00F15420">
        <w:rPr>
          <w:rFonts w:ascii="Arial" w:hAnsi="Arial" w:cs="Arial"/>
          <w:bCs/>
        </w:rPr>
        <w:t xml:space="preserve"> que la austeridad sea la bandera para defenderlo y que se otorguen los apoyos económicos que se están gestionando y si estos se obtienen</w:t>
      </w:r>
      <w:r w:rsidR="00BC28CF">
        <w:rPr>
          <w:rFonts w:ascii="Arial" w:hAnsi="Arial" w:cs="Arial"/>
          <w:bCs/>
        </w:rPr>
        <w:t>,</w:t>
      </w:r>
      <w:r w:rsidR="00F15420">
        <w:rPr>
          <w:rFonts w:ascii="Arial" w:hAnsi="Arial" w:cs="Arial"/>
          <w:bCs/>
        </w:rPr>
        <w:t xml:space="preserve"> entonces se consideraría la aplicación de recursos, no solo para la fiesta navideña, sino para un aumento salarial superior al 4% cuatro por ciento ya que este porcentaje ya está </w:t>
      </w:r>
      <w:r w:rsidR="00BC28CF">
        <w:rPr>
          <w:rFonts w:ascii="Arial" w:hAnsi="Arial" w:cs="Arial"/>
          <w:bCs/>
        </w:rPr>
        <w:t xml:space="preserve">desfasado, pero </w:t>
      </w:r>
      <w:r w:rsidR="004C01DE">
        <w:rPr>
          <w:rFonts w:ascii="Arial" w:hAnsi="Arial" w:cs="Arial"/>
          <w:bCs/>
        </w:rPr>
        <w:t>eso se analizaría cuando se cuente con el</w:t>
      </w:r>
      <w:r w:rsidR="00BC28CF">
        <w:rPr>
          <w:rFonts w:ascii="Arial" w:hAnsi="Arial" w:cs="Arial"/>
          <w:bCs/>
        </w:rPr>
        <w:t xml:space="preserve"> dinero necesario.</w:t>
      </w:r>
      <w:r w:rsidR="004C01DE">
        <w:rPr>
          <w:rFonts w:ascii="Arial" w:hAnsi="Arial" w:cs="Arial"/>
          <w:bCs/>
        </w:rPr>
        <w:t xml:space="preserve"> Por ahora hay que aplicar los recursos que se tienen en este momento para hacer que la institución sea eficaz.</w:t>
      </w:r>
    </w:p>
    <w:p w:rsidR="009E64CF" w:rsidRDefault="009E64CF" w:rsidP="00E64371">
      <w:pPr>
        <w:pStyle w:val="Sinespaciado"/>
        <w:spacing w:line="276" w:lineRule="auto"/>
        <w:jc w:val="both"/>
        <w:rPr>
          <w:rFonts w:ascii="Arial" w:hAnsi="Arial" w:cs="Arial"/>
          <w:bCs/>
        </w:rPr>
      </w:pPr>
    </w:p>
    <w:p w:rsidR="008A4EB3" w:rsidRDefault="008A4EB3" w:rsidP="00E64371">
      <w:pPr>
        <w:pStyle w:val="Sinespaciado"/>
        <w:spacing w:line="276" w:lineRule="auto"/>
        <w:jc w:val="both"/>
        <w:rPr>
          <w:rFonts w:ascii="Arial" w:hAnsi="Arial" w:cs="Arial"/>
          <w:bCs/>
        </w:rPr>
      </w:pPr>
      <w:r>
        <w:rPr>
          <w:rFonts w:ascii="Arial" w:hAnsi="Arial" w:cs="Arial"/>
          <w:bCs/>
        </w:rPr>
        <w:t>El Consejero José Carlos Herrera Palacios, en relación al come</w:t>
      </w:r>
      <w:r w:rsidR="00A9315E">
        <w:rPr>
          <w:rFonts w:ascii="Arial" w:hAnsi="Arial" w:cs="Arial"/>
          <w:bCs/>
        </w:rPr>
        <w:t>n</w:t>
      </w:r>
      <w:r>
        <w:rPr>
          <w:rFonts w:ascii="Arial" w:hAnsi="Arial" w:cs="Arial"/>
          <w:bCs/>
        </w:rPr>
        <w:t xml:space="preserve">tario de la </w:t>
      </w:r>
      <w:r w:rsidR="00FA209F">
        <w:rPr>
          <w:rFonts w:ascii="Arial" w:hAnsi="Arial" w:cs="Arial"/>
          <w:bCs/>
        </w:rPr>
        <w:t>C</w:t>
      </w:r>
      <w:r>
        <w:rPr>
          <w:rFonts w:ascii="Arial" w:hAnsi="Arial" w:cs="Arial"/>
          <w:bCs/>
        </w:rPr>
        <w:t xml:space="preserve">onsejera Norma </w:t>
      </w:r>
      <w:proofErr w:type="spellStart"/>
      <w:r>
        <w:rPr>
          <w:rFonts w:ascii="Arial" w:hAnsi="Arial" w:cs="Arial"/>
          <w:bCs/>
        </w:rPr>
        <w:t>Livier</w:t>
      </w:r>
      <w:proofErr w:type="spellEnd"/>
      <w:r>
        <w:rPr>
          <w:rFonts w:ascii="Arial" w:hAnsi="Arial" w:cs="Arial"/>
          <w:bCs/>
        </w:rPr>
        <w:t xml:space="preserve"> Blanco Núñez menciona, que en los demás órganos del Poder Judicial del Estado se realiza no únicamente la posada navideña, sino el día del </w:t>
      </w:r>
      <w:r w:rsidR="00905306">
        <w:rPr>
          <w:rFonts w:ascii="Arial" w:hAnsi="Arial" w:cs="Arial"/>
          <w:bCs/>
        </w:rPr>
        <w:t>s</w:t>
      </w:r>
      <w:r>
        <w:rPr>
          <w:rFonts w:ascii="Arial" w:hAnsi="Arial" w:cs="Arial"/>
          <w:bCs/>
        </w:rPr>
        <w:t xml:space="preserve">ervidor </w:t>
      </w:r>
      <w:r w:rsidR="00905306">
        <w:rPr>
          <w:rFonts w:ascii="Arial" w:hAnsi="Arial" w:cs="Arial"/>
          <w:bCs/>
        </w:rPr>
        <w:t>p</w:t>
      </w:r>
      <w:r>
        <w:rPr>
          <w:rFonts w:ascii="Arial" w:hAnsi="Arial" w:cs="Arial"/>
          <w:bCs/>
        </w:rPr>
        <w:t>úblico, se otorgan motivaciones para el día del niño, el día de la madre</w:t>
      </w:r>
      <w:r w:rsidR="00C46A0C">
        <w:rPr>
          <w:rFonts w:ascii="Arial" w:hAnsi="Arial" w:cs="Arial"/>
          <w:bCs/>
        </w:rPr>
        <w:t xml:space="preserve"> y el día del padre entre otros, siempre y cuando lo permita el presupuesto, y cuando no es así, se realizan diversas gestiones para obtener insumos y organizar los eventos. </w:t>
      </w:r>
      <w:r w:rsidR="004D79B2">
        <w:rPr>
          <w:rFonts w:ascii="Arial" w:hAnsi="Arial" w:cs="Arial"/>
          <w:bCs/>
        </w:rPr>
        <w:t>M</w:t>
      </w:r>
      <w:r w:rsidR="00C46A0C">
        <w:rPr>
          <w:rFonts w:ascii="Arial" w:hAnsi="Arial" w:cs="Arial"/>
          <w:bCs/>
        </w:rPr>
        <w:t xml:space="preserve">enciona que los recursos que se </w:t>
      </w:r>
      <w:r w:rsidR="004D79B2">
        <w:rPr>
          <w:rFonts w:ascii="Arial" w:hAnsi="Arial" w:cs="Arial"/>
          <w:bCs/>
        </w:rPr>
        <w:t>re-direccionen</w:t>
      </w:r>
      <w:r w:rsidR="00C46A0C">
        <w:rPr>
          <w:rFonts w:ascii="Arial" w:hAnsi="Arial" w:cs="Arial"/>
          <w:bCs/>
        </w:rPr>
        <w:t xml:space="preserve"> de esta partida no serán suficientes para cubrir un mes del dinero que se necesita, por lo que considera que se está descuidando lo que realmente se debe de pelear ante los Poderes Ejecutivo y Legislativo</w:t>
      </w:r>
      <w:r w:rsidR="004D79B2">
        <w:rPr>
          <w:rFonts w:ascii="Arial" w:hAnsi="Arial" w:cs="Arial"/>
          <w:bCs/>
        </w:rPr>
        <w:t>, ya que las actividades del Inst</w:t>
      </w:r>
      <w:r w:rsidR="00905306">
        <w:rPr>
          <w:rFonts w:ascii="Arial" w:hAnsi="Arial" w:cs="Arial"/>
          <w:bCs/>
        </w:rPr>
        <w:t>ituto son una función de estado</w:t>
      </w:r>
      <w:r w:rsidR="004D79B2">
        <w:rPr>
          <w:rFonts w:ascii="Arial" w:hAnsi="Arial" w:cs="Arial"/>
          <w:bCs/>
        </w:rPr>
        <w:t xml:space="preserve"> y si este no la cumple</w:t>
      </w:r>
      <w:r w:rsidR="00905306">
        <w:rPr>
          <w:rFonts w:ascii="Arial" w:hAnsi="Arial" w:cs="Arial"/>
          <w:bCs/>
        </w:rPr>
        <w:t>,</w:t>
      </w:r>
      <w:r w:rsidR="004D79B2">
        <w:rPr>
          <w:rFonts w:ascii="Arial" w:hAnsi="Arial" w:cs="Arial"/>
          <w:bCs/>
        </w:rPr>
        <w:t xml:space="preserve"> no se reunirán todos los factores necesarios para la debida implementación del sistema del justicia oral en materia penal.</w:t>
      </w:r>
    </w:p>
    <w:p w:rsidR="009926D7" w:rsidRDefault="009926D7" w:rsidP="00E64371">
      <w:pPr>
        <w:pStyle w:val="Sinespaciado"/>
        <w:spacing w:line="276" w:lineRule="auto"/>
        <w:jc w:val="both"/>
        <w:rPr>
          <w:rFonts w:ascii="Arial" w:hAnsi="Arial" w:cs="Arial"/>
          <w:bCs/>
        </w:rPr>
      </w:pPr>
    </w:p>
    <w:p w:rsidR="004D79B2" w:rsidRDefault="004D79B2" w:rsidP="00E64371">
      <w:pPr>
        <w:pStyle w:val="Sinespaciado"/>
        <w:spacing w:line="276" w:lineRule="auto"/>
        <w:jc w:val="both"/>
        <w:rPr>
          <w:rFonts w:ascii="Arial" w:hAnsi="Arial" w:cs="Arial"/>
          <w:lang w:val="es-MX"/>
        </w:rPr>
      </w:pPr>
      <w:r w:rsidRPr="00BB622D">
        <w:rPr>
          <w:rFonts w:ascii="Arial" w:hAnsi="Arial" w:cs="Arial"/>
          <w:lang w:val="es-MX"/>
        </w:rPr>
        <w:t>El Licenciado Ignacio Alfonso Rejón Cervantes Secretario Técnico del Instituto</w:t>
      </w:r>
      <w:r w:rsidR="00484119">
        <w:rPr>
          <w:rFonts w:ascii="Arial" w:hAnsi="Arial" w:cs="Arial"/>
          <w:lang w:val="es-MX"/>
        </w:rPr>
        <w:t>,</w:t>
      </w:r>
      <w:r>
        <w:rPr>
          <w:rFonts w:ascii="Arial" w:hAnsi="Arial" w:cs="Arial"/>
          <w:lang w:val="es-MX"/>
        </w:rPr>
        <w:t xml:space="preserve"> resume las propuestas planteadas hasta el momento en las siguientes:</w:t>
      </w:r>
    </w:p>
    <w:p w:rsidR="00A9315E" w:rsidRDefault="00A9315E" w:rsidP="00E64371">
      <w:pPr>
        <w:pStyle w:val="Sinespaciado"/>
        <w:spacing w:line="276" w:lineRule="auto"/>
        <w:jc w:val="both"/>
        <w:rPr>
          <w:rFonts w:ascii="Arial" w:hAnsi="Arial" w:cs="Arial"/>
          <w:bCs/>
        </w:rPr>
      </w:pPr>
    </w:p>
    <w:p w:rsidR="00027C0A" w:rsidRDefault="00616B77" w:rsidP="00E64371">
      <w:pPr>
        <w:pStyle w:val="Sinespaciado"/>
        <w:spacing w:line="276" w:lineRule="auto"/>
        <w:jc w:val="both"/>
        <w:rPr>
          <w:rFonts w:ascii="Arial" w:hAnsi="Arial" w:cs="Arial"/>
          <w:bCs/>
        </w:rPr>
      </w:pPr>
      <w:r w:rsidRPr="00616B77">
        <w:rPr>
          <w:rFonts w:ascii="Arial" w:hAnsi="Arial" w:cs="Arial"/>
          <w:bCs/>
        </w:rPr>
        <w:t xml:space="preserve">I.- </w:t>
      </w:r>
      <w:r w:rsidR="004D79B2" w:rsidRPr="00616B77">
        <w:rPr>
          <w:rFonts w:ascii="Arial" w:hAnsi="Arial" w:cs="Arial"/>
          <w:bCs/>
        </w:rPr>
        <w:t xml:space="preserve">Conservar en los términos propuestos por el </w:t>
      </w:r>
      <w:r w:rsidR="00484119">
        <w:rPr>
          <w:rFonts w:ascii="Arial" w:hAnsi="Arial" w:cs="Arial"/>
          <w:bCs/>
        </w:rPr>
        <w:t>D</w:t>
      </w:r>
      <w:r w:rsidR="004D79B2" w:rsidRPr="00616B77">
        <w:rPr>
          <w:rFonts w:ascii="Arial" w:hAnsi="Arial" w:cs="Arial"/>
          <w:bCs/>
        </w:rPr>
        <w:t>irector General del Instituto, las siguientes partidas:</w:t>
      </w:r>
    </w:p>
    <w:p w:rsidR="00027C0A" w:rsidRDefault="0039425F" w:rsidP="00E64371">
      <w:pPr>
        <w:pStyle w:val="Sinespaciado"/>
        <w:numPr>
          <w:ilvl w:val="0"/>
          <w:numId w:val="25"/>
        </w:numPr>
        <w:spacing w:line="276" w:lineRule="auto"/>
        <w:jc w:val="both"/>
        <w:rPr>
          <w:rFonts w:ascii="Arial" w:hAnsi="Arial" w:cs="Arial"/>
          <w:bCs/>
        </w:rPr>
      </w:pPr>
      <w:r w:rsidRPr="00616B77">
        <w:rPr>
          <w:rFonts w:ascii="Arial" w:hAnsi="Arial" w:cs="Arial"/>
          <w:bCs/>
        </w:rPr>
        <w:t xml:space="preserve">3994 Gastos </w:t>
      </w:r>
      <w:r w:rsidRPr="00A44859">
        <w:rPr>
          <w:rFonts w:ascii="Arial" w:hAnsi="Arial" w:cs="Arial"/>
          <w:bCs/>
        </w:rPr>
        <w:t xml:space="preserve">Menores, </w:t>
      </w:r>
      <w:r>
        <w:rPr>
          <w:rFonts w:ascii="Arial" w:hAnsi="Arial" w:cs="Arial"/>
          <w:bCs/>
        </w:rPr>
        <w:t>que tiene asignados $16,650.00 (dieciséis mil seiscientos cincuenta pesos 00/100 M.N.)</w:t>
      </w:r>
      <w:r w:rsidR="00027C0A">
        <w:rPr>
          <w:rFonts w:ascii="Arial" w:hAnsi="Arial" w:cs="Arial"/>
          <w:bCs/>
        </w:rPr>
        <w:t>.</w:t>
      </w:r>
    </w:p>
    <w:p w:rsidR="004D79B2" w:rsidRDefault="0039425F" w:rsidP="00E64371">
      <w:pPr>
        <w:pStyle w:val="Sinespaciado"/>
        <w:numPr>
          <w:ilvl w:val="0"/>
          <w:numId w:val="25"/>
        </w:numPr>
        <w:spacing w:line="276" w:lineRule="auto"/>
        <w:jc w:val="both"/>
        <w:rPr>
          <w:rFonts w:ascii="Arial" w:hAnsi="Arial" w:cs="Arial"/>
          <w:bCs/>
        </w:rPr>
      </w:pPr>
      <w:r w:rsidRPr="00616B77">
        <w:rPr>
          <w:rFonts w:ascii="Arial" w:hAnsi="Arial" w:cs="Arial"/>
          <w:bCs/>
        </w:rPr>
        <w:t>3921 Impuestos y Derechos</w:t>
      </w:r>
      <w:r w:rsidR="00484119">
        <w:rPr>
          <w:rFonts w:ascii="Arial" w:hAnsi="Arial" w:cs="Arial"/>
          <w:bCs/>
        </w:rPr>
        <w:t>,</w:t>
      </w:r>
      <w:r>
        <w:rPr>
          <w:rFonts w:ascii="Arial" w:hAnsi="Arial" w:cs="Arial"/>
          <w:bCs/>
        </w:rPr>
        <w:t xml:space="preserve"> en este ejercicio </w:t>
      </w:r>
      <w:r w:rsidR="008536DE">
        <w:rPr>
          <w:rFonts w:ascii="Arial" w:hAnsi="Arial" w:cs="Arial"/>
          <w:bCs/>
        </w:rPr>
        <w:t>con</w:t>
      </w:r>
      <w:r>
        <w:rPr>
          <w:rFonts w:ascii="Arial" w:hAnsi="Arial" w:cs="Arial"/>
          <w:bCs/>
        </w:rPr>
        <w:t xml:space="preserve"> $18,000.00 (</w:t>
      </w:r>
      <w:r w:rsidR="00484119">
        <w:rPr>
          <w:rFonts w:ascii="Arial" w:hAnsi="Arial" w:cs="Arial"/>
          <w:bCs/>
        </w:rPr>
        <w:t>d</w:t>
      </w:r>
      <w:r>
        <w:rPr>
          <w:rFonts w:ascii="Arial" w:hAnsi="Arial" w:cs="Arial"/>
          <w:bCs/>
        </w:rPr>
        <w:t>ieciocho mil pesos 00/100 M.N.)</w:t>
      </w:r>
      <w:r w:rsidR="00027C0A">
        <w:rPr>
          <w:rFonts w:ascii="Arial" w:hAnsi="Arial" w:cs="Arial"/>
          <w:bCs/>
        </w:rPr>
        <w:t>.</w:t>
      </w:r>
    </w:p>
    <w:p w:rsidR="004D79B2" w:rsidRPr="00A44859" w:rsidRDefault="00027C0A" w:rsidP="00E64371">
      <w:pPr>
        <w:pStyle w:val="Sinespaciado"/>
        <w:spacing w:line="276" w:lineRule="auto"/>
        <w:jc w:val="both"/>
        <w:rPr>
          <w:rFonts w:ascii="Arial" w:hAnsi="Arial" w:cs="Arial"/>
          <w:bCs/>
        </w:rPr>
      </w:pPr>
      <w:r w:rsidRPr="00A44859">
        <w:rPr>
          <w:rFonts w:ascii="Arial" w:hAnsi="Arial" w:cs="Arial"/>
          <w:bCs/>
        </w:rPr>
        <w:t>II.- Re-direccionar</w:t>
      </w:r>
      <w:r w:rsidR="00616B77" w:rsidRPr="00A44859">
        <w:rPr>
          <w:rFonts w:ascii="Arial" w:hAnsi="Arial" w:cs="Arial"/>
          <w:bCs/>
        </w:rPr>
        <w:t xml:space="preserve"> los recursos asignados a las </w:t>
      </w:r>
      <w:r w:rsidRPr="00A44859">
        <w:rPr>
          <w:rFonts w:ascii="Arial" w:hAnsi="Arial" w:cs="Arial"/>
          <w:bCs/>
        </w:rPr>
        <w:t xml:space="preserve">partidas que enseguida se enlistan, con el fin de crear un fondo que se aplicaría </w:t>
      </w:r>
      <w:r w:rsidR="009926D7" w:rsidRPr="00A44859">
        <w:rPr>
          <w:rFonts w:ascii="Arial" w:hAnsi="Arial" w:cs="Arial"/>
          <w:bCs/>
        </w:rPr>
        <w:t>a los ejes ya propuestos.</w:t>
      </w:r>
    </w:p>
    <w:p w:rsidR="00027C0A" w:rsidRDefault="00027C0A" w:rsidP="00E64371">
      <w:pPr>
        <w:pStyle w:val="Sinespaciado"/>
        <w:numPr>
          <w:ilvl w:val="0"/>
          <w:numId w:val="26"/>
        </w:numPr>
        <w:spacing w:line="276" w:lineRule="auto"/>
        <w:jc w:val="both"/>
        <w:rPr>
          <w:rFonts w:ascii="Arial" w:hAnsi="Arial" w:cs="Arial"/>
          <w:bCs/>
        </w:rPr>
      </w:pPr>
      <w:r>
        <w:rPr>
          <w:rFonts w:ascii="Arial" w:hAnsi="Arial" w:cs="Arial"/>
          <w:bCs/>
        </w:rPr>
        <w:t>3841 Exposiciones</w:t>
      </w:r>
      <w:r w:rsidR="008536DE">
        <w:rPr>
          <w:rFonts w:ascii="Arial" w:hAnsi="Arial" w:cs="Arial"/>
          <w:bCs/>
        </w:rPr>
        <w:t xml:space="preserve"> </w:t>
      </w:r>
      <w:r w:rsidR="008536DE">
        <w:rPr>
          <w:rFonts w:ascii="Arial" w:hAnsi="Arial" w:cs="Arial"/>
        </w:rPr>
        <w:t xml:space="preserve">$120,000.00 </w:t>
      </w:r>
      <w:r w:rsidR="00484119">
        <w:rPr>
          <w:rFonts w:ascii="Arial" w:hAnsi="Arial" w:cs="Arial"/>
        </w:rPr>
        <w:t>(ciento veinte mil pesos 00/100 M.N.)</w:t>
      </w:r>
    </w:p>
    <w:p w:rsidR="00027C0A" w:rsidRPr="00C41254" w:rsidRDefault="00027C0A" w:rsidP="00E64371">
      <w:pPr>
        <w:pStyle w:val="Sinespaciado"/>
        <w:numPr>
          <w:ilvl w:val="0"/>
          <w:numId w:val="26"/>
        </w:numPr>
        <w:spacing w:line="276" w:lineRule="auto"/>
        <w:jc w:val="both"/>
        <w:rPr>
          <w:rFonts w:ascii="Arial" w:hAnsi="Arial" w:cs="Arial"/>
          <w:bCs/>
        </w:rPr>
      </w:pPr>
      <w:r>
        <w:rPr>
          <w:rFonts w:ascii="Arial" w:hAnsi="Arial" w:cs="Arial"/>
          <w:bCs/>
        </w:rPr>
        <w:t>3821 Gastos de Orden Social con</w:t>
      </w:r>
      <w:r>
        <w:rPr>
          <w:rFonts w:ascii="Arial" w:hAnsi="Arial" w:cs="Arial"/>
        </w:rPr>
        <w:t xml:space="preserve"> $111,000.00 (</w:t>
      </w:r>
      <w:r w:rsidR="00484119">
        <w:rPr>
          <w:rFonts w:ascii="Arial" w:hAnsi="Arial" w:cs="Arial"/>
        </w:rPr>
        <w:t>ciento once mil pesos 00/100 M.N.</w:t>
      </w:r>
      <w:r>
        <w:rPr>
          <w:rFonts w:ascii="Arial" w:hAnsi="Arial" w:cs="Arial"/>
        </w:rPr>
        <w:t>).</w:t>
      </w:r>
    </w:p>
    <w:p w:rsidR="00C41254" w:rsidRPr="00027C0A" w:rsidRDefault="00C41254" w:rsidP="00A9315E">
      <w:pPr>
        <w:pStyle w:val="Sinespaciado"/>
        <w:spacing w:line="276" w:lineRule="auto"/>
        <w:ind w:left="720"/>
        <w:jc w:val="both"/>
        <w:rPr>
          <w:rFonts w:ascii="Arial" w:hAnsi="Arial" w:cs="Arial"/>
          <w:bCs/>
        </w:rPr>
      </w:pPr>
    </w:p>
    <w:p w:rsidR="00AE5BFE" w:rsidRPr="00C41254" w:rsidRDefault="00C41254" w:rsidP="00E64371">
      <w:pPr>
        <w:pStyle w:val="Sinespaciado"/>
        <w:spacing w:line="276" w:lineRule="auto"/>
        <w:jc w:val="both"/>
        <w:rPr>
          <w:rFonts w:ascii="Arial" w:hAnsi="Arial" w:cs="Arial"/>
          <w:b/>
          <w:lang w:val="es-MX"/>
        </w:rPr>
      </w:pPr>
      <w:r w:rsidRPr="00C41254">
        <w:rPr>
          <w:rFonts w:ascii="Arial" w:hAnsi="Arial" w:cs="Arial"/>
          <w:b/>
          <w:lang w:val="es-MX"/>
        </w:rPr>
        <w:t>El Licenciado Ignacio Alfonso Rejón Cervantes Secretario Técnico del Instituto</w:t>
      </w:r>
      <w:r w:rsidR="00484119">
        <w:rPr>
          <w:rFonts w:ascii="Arial" w:hAnsi="Arial" w:cs="Arial"/>
          <w:b/>
          <w:lang w:val="es-MX"/>
        </w:rPr>
        <w:t>,</w:t>
      </w:r>
      <w:r w:rsidRPr="00C41254">
        <w:rPr>
          <w:rFonts w:ascii="Arial" w:hAnsi="Arial" w:cs="Arial"/>
          <w:b/>
          <w:lang w:val="es-MX"/>
        </w:rPr>
        <w:t xml:space="preserve"> pregunto a los consejeros si están de acuerdo con las propuestas planteadas, contestando todos de manera afirmativa.</w:t>
      </w:r>
    </w:p>
    <w:p w:rsidR="00C41254" w:rsidRPr="00A9315E" w:rsidRDefault="00C41254" w:rsidP="00E64371">
      <w:pPr>
        <w:pStyle w:val="Sinespaciado"/>
        <w:spacing w:line="276" w:lineRule="auto"/>
        <w:jc w:val="both"/>
        <w:rPr>
          <w:rFonts w:ascii="Arial" w:hAnsi="Arial" w:cs="Arial"/>
          <w:bCs/>
          <w:lang w:val="es-MX"/>
        </w:rPr>
      </w:pPr>
    </w:p>
    <w:p w:rsidR="008536DE" w:rsidRDefault="008536DE" w:rsidP="00E64371">
      <w:pPr>
        <w:pStyle w:val="Sinespaciado"/>
        <w:spacing w:line="276" w:lineRule="auto"/>
        <w:jc w:val="both"/>
        <w:rPr>
          <w:rFonts w:ascii="Arial" w:hAnsi="Arial" w:cs="Arial"/>
          <w:bCs/>
        </w:rPr>
      </w:pPr>
      <w:r>
        <w:rPr>
          <w:rFonts w:ascii="Arial" w:hAnsi="Arial" w:cs="Arial"/>
          <w:bCs/>
        </w:rPr>
        <w:t xml:space="preserve">La </w:t>
      </w:r>
      <w:r w:rsidR="00484119">
        <w:rPr>
          <w:rFonts w:ascii="Arial" w:hAnsi="Arial" w:cs="Arial"/>
          <w:bCs/>
        </w:rPr>
        <w:t>Licenciada</w:t>
      </w:r>
      <w:r>
        <w:rPr>
          <w:rFonts w:ascii="Arial" w:hAnsi="Arial" w:cs="Arial"/>
          <w:bCs/>
        </w:rPr>
        <w:t xml:space="preserve"> Wendy Haro de la Torre, propone que este año no se aumenten los primeros niveles salariales del Instituto de Justicia Alternativa</w:t>
      </w:r>
      <w:r w:rsidR="00484119">
        <w:rPr>
          <w:rFonts w:ascii="Arial" w:hAnsi="Arial" w:cs="Arial"/>
          <w:bCs/>
        </w:rPr>
        <w:t>.</w:t>
      </w:r>
    </w:p>
    <w:p w:rsidR="00C41254" w:rsidRDefault="00C41254" w:rsidP="00E64371">
      <w:pPr>
        <w:pStyle w:val="Sinespaciado"/>
        <w:spacing w:line="276" w:lineRule="auto"/>
        <w:jc w:val="both"/>
        <w:rPr>
          <w:rFonts w:ascii="Arial" w:hAnsi="Arial" w:cs="Arial"/>
          <w:bCs/>
        </w:rPr>
      </w:pPr>
    </w:p>
    <w:p w:rsidR="00C41254" w:rsidRDefault="00C41254" w:rsidP="00E64371">
      <w:pPr>
        <w:pStyle w:val="Sinespaciado"/>
        <w:spacing w:line="276" w:lineRule="auto"/>
        <w:jc w:val="both"/>
        <w:rPr>
          <w:rFonts w:ascii="Arial" w:hAnsi="Arial" w:cs="Arial"/>
          <w:bCs/>
        </w:rPr>
      </w:pPr>
      <w:r>
        <w:rPr>
          <w:rFonts w:ascii="Arial" w:hAnsi="Arial" w:cs="Arial"/>
          <w:bCs/>
        </w:rPr>
        <w:t>El Consejero José Herminio Jasso Méndez comenta que el presupuesto es suficiente para otorgar el incremento salarial del 4% cuatro por ciento.</w:t>
      </w:r>
    </w:p>
    <w:p w:rsidR="00905306" w:rsidRDefault="00905306" w:rsidP="00E64371">
      <w:pPr>
        <w:pStyle w:val="Sinespaciado"/>
        <w:spacing w:line="276" w:lineRule="auto"/>
        <w:jc w:val="both"/>
        <w:rPr>
          <w:rFonts w:ascii="Arial" w:hAnsi="Arial" w:cs="Arial"/>
          <w:bCs/>
        </w:rPr>
      </w:pPr>
    </w:p>
    <w:p w:rsidR="008536DE" w:rsidRDefault="008536DE" w:rsidP="00E64371">
      <w:pPr>
        <w:pStyle w:val="Sinespaciado"/>
        <w:spacing w:line="276" w:lineRule="auto"/>
        <w:jc w:val="both"/>
        <w:rPr>
          <w:rFonts w:ascii="Arial" w:hAnsi="Arial" w:cs="Arial"/>
          <w:bCs/>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Núñez, pregunta </w:t>
      </w:r>
      <w:r w:rsidR="00CC5437">
        <w:rPr>
          <w:rFonts w:ascii="Arial" w:hAnsi="Arial" w:cs="Arial"/>
          <w:bCs/>
        </w:rPr>
        <w:t>a la Directora de Administración y Planeación, cual es</w:t>
      </w:r>
      <w:r>
        <w:rPr>
          <w:rFonts w:ascii="Arial" w:hAnsi="Arial" w:cs="Arial"/>
          <w:bCs/>
        </w:rPr>
        <w:t xml:space="preserve"> el importe </w:t>
      </w:r>
      <w:r w:rsidR="00CC5437">
        <w:rPr>
          <w:rFonts w:ascii="Arial" w:hAnsi="Arial" w:cs="Arial"/>
          <w:bCs/>
        </w:rPr>
        <w:t xml:space="preserve">del aumento del 4% cuatro por ciento mensual, aplicado a los sueldos exclusivamente de los primeros niveles </w:t>
      </w:r>
      <w:r w:rsidR="00CC5437" w:rsidRPr="00905306">
        <w:rPr>
          <w:rFonts w:ascii="Arial" w:hAnsi="Arial" w:cs="Arial"/>
          <w:bCs/>
        </w:rPr>
        <w:t>salariales</w:t>
      </w:r>
      <w:r w:rsidR="00CC5437">
        <w:rPr>
          <w:rFonts w:ascii="Arial" w:hAnsi="Arial" w:cs="Arial"/>
          <w:bCs/>
        </w:rPr>
        <w:t xml:space="preserve"> del Instituto, sin que se afecte a los trabajadores de base, que son los que menos ganan y propone que los sueldos de los directivos del Instituto se congelen durante los primeros seis meses del año en curso.</w:t>
      </w:r>
    </w:p>
    <w:p w:rsidR="00C41254" w:rsidRDefault="00C41254" w:rsidP="00E64371">
      <w:pPr>
        <w:pStyle w:val="Sinespaciado"/>
        <w:spacing w:line="276" w:lineRule="auto"/>
        <w:jc w:val="both"/>
        <w:rPr>
          <w:rFonts w:ascii="Arial" w:hAnsi="Arial" w:cs="Arial"/>
          <w:bCs/>
        </w:rPr>
      </w:pPr>
    </w:p>
    <w:p w:rsidR="00CC5437" w:rsidRDefault="00CC5437" w:rsidP="00E64371">
      <w:pPr>
        <w:pStyle w:val="Sinespaciado"/>
        <w:spacing w:line="276" w:lineRule="auto"/>
        <w:jc w:val="both"/>
        <w:rPr>
          <w:rFonts w:ascii="Arial" w:hAnsi="Arial" w:cs="Arial"/>
          <w:bCs/>
        </w:rPr>
      </w:pPr>
      <w:r>
        <w:rPr>
          <w:rFonts w:ascii="Arial" w:hAnsi="Arial" w:cs="Arial"/>
          <w:bCs/>
        </w:rPr>
        <w:t>El Licenciado Ignacio Alfonso Rejón Cervantes, Secretario Técnico del Instituto, Informa que en el año 2015 dos mil quince</w:t>
      </w:r>
      <w:r w:rsidR="00C41254">
        <w:rPr>
          <w:rFonts w:ascii="Arial" w:hAnsi="Arial" w:cs="Arial"/>
          <w:bCs/>
        </w:rPr>
        <w:t>,</w:t>
      </w:r>
      <w:r>
        <w:rPr>
          <w:rFonts w:ascii="Arial" w:hAnsi="Arial" w:cs="Arial"/>
          <w:bCs/>
        </w:rPr>
        <w:t xml:space="preserve"> no se aumentaron los sueldos del Director General, Secretario Técnico y los cuatro Directores de Área</w:t>
      </w:r>
      <w:r w:rsidR="008771AC">
        <w:rPr>
          <w:rFonts w:ascii="Arial" w:hAnsi="Arial" w:cs="Arial"/>
          <w:bCs/>
        </w:rPr>
        <w:t>.</w:t>
      </w:r>
    </w:p>
    <w:p w:rsidR="00CC5437" w:rsidRDefault="00CC5437" w:rsidP="00E64371">
      <w:pPr>
        <w:pStyle w:val="Sinespaciado"/>
        <w:spacing w:line="276" w:lineRule="auto"/>
        <w:jc w:val="both"/>
        <w:rPr>
          <w:rFonts w:ascii="Arial" w:hAnsi="Arial" w:cs="Arial"/>
          <w:bCs/>
        </w:rPr>
      </w:pPr>
    </w:p>
    <w:p w:rsidR="00C41254" w:rsidRDefault="00C41254" w:rsidP="00E64371">
      <w:pPr>
        <w:pStyle w:val="Sinespaciado"/>
        <w:spacing w:line="276" w:lineRule="auto"/>
        <w:jc w:val="both"/>
        <w:rPr>
          <w:rFonts w:ascii="Arial" w:hAnsi="Arial" w:cs="Arial"/>
          <w:bCs/>
        </w:rPr>
      </w:pPr>
      <w:r>
        <w:rPr>
          <w:rFonts w:ascii="Arial" w:hAnsi="Arial" w:cs="Arial"/>
          <w:bCs/>
        </w:rPr>
        <w:t>El Consejero José Carlos Herrera Palacios, opina que si el aumento ya está considerado en el presupuesto, que se quede así.</w:t>
      </w:r>
    </w:p>
    <w:p w:rsidR="00C41254" w:rsidRDefault="00C41254" w:rsidP="00E64371">
      <w:pPr>
        <w:pStyle w:val="Sinespaciado"/>
        <w:spacing w:line="276" w:lineRule="auto"/>
        <w:jc w:val="both"/>
        <w:rPr>
          <w:rFonts w:ascii="Arial" w:hAnsi="Arial" w:cs="Arial"/>
          <w:bCs/>
        </w:rPr>
      </w:pPr>
    </w:p>
    <w:p w:rsidR="00F64FEC" w:rsidRDefault="008771AC" w:rsidP="00E64371">
      <w:pPr>
        <w:pStyle w:val="Sinespaciado"/>
        <w:spacing w:line="276" w:lineRule="auto"/>
        <w:jc w:val="both"/>
        <w:rPr>
          <w:rFonts w:ascii="Arial" w:hAnsi="Arial" w:cs="Arial"/>
          <w:bCs/>
        </w:rPr>
      </w:pPr>
      <w:r>
        <w:rPr>
          <w:rFonts w:ascii="Arial" w:hAnsi="Arial" w:cs="Arial"/>
          <w:bCs/>
        </w:rPr>
        <w:t xml:space="preserve">La Abogada Laura Gómez Márquez, Directora de Administración y Planeación, dice que </w:t>
      </w:r>
      <w:r w:rsidR="001F5884">
        <w:rPr>
          <w:rFonts w:ascii="Arial" w:hAnsi="Arial" w:cs="Arial"/>
          <w:bCs/>
        </w:rPr>
        <w:t>serían</w:t>
      </w:r>
      <w:r>
        <w:rPr>
          <w:rFonts w:ascii="Arial" w:hAnsi="Arial" w:cs="Arial"/>
          <w:bCs/>
        </w:rPr>
        <w:t xml:space="preserve"> aproximadamente $300,000.00 (trescientos mil pesos 00/100 M.N.) lo que se dejaría de pagar si se congelaran los salarios durante medio año,</w:t>
      </w:r>
      <w:r w:rsidR="00F64FEC">
        <w:rPr>
          <w:rFonts w:ascii="Arial" w:hAnsi="Arial" w:cs="Arial"/>
          <w:bCs/>
        </w:rPr>
        <w:t xml:space="preserve"> a los niveles salariales correspondientes a Jefes de Departamento, Directores de Área, Secretario Técnico y Director General del Instituto.</w:t>
      </w:r>
    </w:p>
    <w:p w:rsidR="008771AC" w:rsidRDefault="008771AC" w:rsidP="00E64371">
      <w:pPr>
        <w:pStyle w:val="Sinespaciado"/>
        <w:spacing w:line="276" w:lineRule="auto"/>
        <w:jc w:val="both"/>
        <w:rPr>
          <w:rFonts w:ascii="Arial" w:hAnsi="Arial" w:cs="Arial"/>
          <w:bCs/>
        </w:rPr>
      </w:pPr>
    </w:p>
    <w:p w:rsidR="00432164" w:rsidRDefault="00432164" w:rsidP="00E64371">
      <w:pPr>
        <w:pStyle w:val="Sinespaciado"/>
        <w:spacing w:line="276" w:lineRule="auto"/>
        <w:jc w:val="both"/>
        <w:rPr>
          <w:rFonts w:ascii="Arial" w:hAnsi="Arial" w:cs="Arial"/>
          <w:bCs/>
        </w:rPr>
      </w:pPr>
      <w:r>
        <w:rPr>
          <w:rFonts w:ascii="Arial" w:hAnsi="Arial" w:cs="Arial"/>
          <w:bCs/>
        </w:rPr>
        <w:t>El Director General del Instituto, Pedro Bernardo Carvajal Maldonado, propone que los niveles salariales de Jefes de Departamento hacia abajo si obtengan el beneficio del incremento.</w:t>
      </w:r>
    </w:p>
    <w:p w:rsidR="00432164" w:rsidRDefault="00432164" w:rsidP="00E64371">
      <w:pPr>
        <w:pStyle w:val="Sinespaciado"/>
        <w:spacing w:line="276" w:lineRule="auto"/>
        <w:jc w:val="both"/>
        <w:rPr>
          <w:rFonts w:ascii="Arial" w:hAnsi="Arial" w:cs="Arial"/>
          <w:bCs/>
        </w:rPr>
      </w:pPr>
    </w:p>
    <w:p w:rsidR="00432164" w:rsidRDefault="00432164" w:rsidP="00E64371">
      <w:pPr>
        <w:pStyle w:val="Sinespaciado"/>
        <w:spacing w:line="276" w:lineRule="auto"/>
        <w:jc w:val="both"/>
        <w:rPr>
          <w:rFonts w:ascii="Arial" w:hAnsi="Arial" w:cs="Arial"/>
          <w:bCs/>
        </w:rPr>
      </w:pPr>
      <w:r>
        <w:rPr>
          <w:rFonts w:ascii="Arial" w:hAnsi="Arial" w:cs="Arial"/>
          <w:bCs/>
        </w:rPr>
        <w:t xml:space="preserve">El Consejero Herminio Jasso </w:t>
      </w:r>
      <w:proofErr w:type="spellStart"/>
      <w:r>
        <w:rPr>
          <w:rFonts w:ascii="Arial" w:hAnsi="Arial" w:cs="Arial"/>
          <w:bCs/>
        </w:rPr>
        <w:t>Mendez</w:t>
      </w:r>
      <w:proofErr w:type="spellEnd"/>
      <w:r>
        <w:rPr>
          <w:rFonts w:ascii="Arial" w:hAnsi="Arial" w:cs="Arial"/>
          <w:bCs/>
        </w:rPr>
        <w:t xml:space="preserve"> y la Licenciada Wendy Haro de la Torre, coinciden que los sueldos no se incrementen, incluyendo Jefes de Departamento, Directores de Área, Secretario Técnico y Director General del Instituto.</w:t>
      </w:r>
    </w:p>
    <w:p w:rsidR="00F64FEC" w:rsidRDefault="00F64FEC" w:rsidP="00E64371">
      <w:pPr>
        <w:pStyle w:val="Sinespaciado"/>
        <w:spacing w:line="276" w:lineRule="auto"/>
        <w:jc w:val="both"/>
        <w:rPr>
          <w:rFonts w:ascii="Arial" w:hAnsi="Arial" w:cs="Arial"/>
          <w:bCs/>
        </w:rPr>
      </w:pPr>
      <w:r>
        <w:rPr>
          <w:rFonts w:ascii="Arial" w:hAnsi="Arial" w:cs="Arial"/>
          <w:bCs/>
        </w:rPr>
        <w:t>El Consejero José Carlos Herrera Palacios, dice que juntando todos los rubros que se pretende ahorrar, no se completa un solo mes para que funcionen ni siquiera las oficinas centrales del Instituto, por lo que se opone a que se afecte el salario de algún servidor público incluyendo el del Director General en el sentido que no se aumente en un 4%</w:t>
      </w:r>
      <w:r w:rsidR="001F5884">
        <w:rPr>
          <w:rFonts w:ascii="Arial" w:hAnsi="Arial" w:cs="Arial"/>
          <w:bCs/>
        </w:rPr>
        <w:t xml:space="preserve"> cuatro por ciento, porcentaje que ha sido rebasado extraordinariamente por la inflación.</w:t>
      </w:r>
    </w:p>
    <w:p w:rsidR="00BF3C8A" w:rsidRDefault="00BF3C8A" w:rsidP="00E64371">
      <w:pPr>
        <w:pStyle w:val="Sinespaciado"/>
        <w:spacing w:line="276" w:lineRule="auto"/>
        <w:jc w:val="both"/>
        <w:rPr>
          <w:rFonts w:ascii="Arial" w:hAnsi="Arial" w:cs="Arial"/>
          <w:bCs/>
        </w:rPr>
      </w:pPr>
    </w:p>
    <w:p w:rsidR="00BF3C8A" w:rsidRDefault="00BF3C8A" w:rsidP="00E64371">
      <w:pPr>
        <w:pStyle w:val="Sinespaciado"/>
        <w:spacing w:line="276" w:lineRule="auto"/>
        <w:jc w:val="both"/>
        <w:rPr>
          <w:rFonts w:ascii="Arial" w:hAnsi="Arial" w:cs="Arial"/>
          <w:bCs/>
        </w:rPr>
      </w:pPr>
      <w:r>
        <w:rPr>
          <w:rFonts w:ascii="Arial" w:hAnsi="Arial" w:cs="Arial"/>
          <w:bCs/>
        </w:rPr>
        <w:t xml:space="preserve">La Licenciada Wendy Haro de la Torre, indica que en el Poder Ejecutivo ya hubo recorte salarial, mientras que la Consejera Norma </w:t>
      </w:r>
      <w:proofErr w:type="spellStart"/>
      <w:r>
        <w:rPr>
          <w:rFonts w:ascii="Arial" w:hAnsi="Arial" w:cs="Arial"/>
          <w:bCs/>
        </w:rPr>
        <w:t>Livier</w:t>
      </w:r>
      <w:proofErr w:type="spellEnd"/>
      <w:r>
        <w:rPr>
          <w:rFonts w:ascii="Arial" w:hAnsi="Arial" w:cs="Arial"/>
          <w:bCs/>
        </w:rPr>
        <w:t xml:space="preserve"> Blanco Núñez, dice que </w:t>
      </w:r>
      <w:r w:rsidR="00905306">
        <w:rPr>
          <w:rFonts w:ascii="Arial" w:hAnsi="Arial" w:cs="Arial"/>
          <w:bCs/>
        </w:rPr>
        <w:t>los Jueces</w:t>
      </w:r>
      <w:r>
        <w:rPr>
          <w:rFonts w:ascii="Arial" w:hAnsi="Arial" w:cs="Arial"/>
          <w:bCs/>
        </w:rPr>
        <w:t xml:space="preserve"> tienen tres años sin aumento de sueldo.</w:t>
      </w:r>
    </w:p>
    <w:p w:rsidR="00FF5C25" w:rsidRDefault="00FF5C25" w:rsidP="00E64371">
      <w:pPr>
        <w:pStyle w:val="Sinespaciado"/>
        <w:spacing w:line="276" w:lineRule="auto"/>
        <w:jc w:val="both"/>
        <w:rPr>
          <w:rFonts w:ascii="Arial" w:hAnsi="Arial" w:cs="Arial"/>
          <w:bCs/>
        </w:rPr>
      </w:pPr>
    </w:p>
    <w:p w:rsidR="008771AC" w:rsidRDefault="008E6E95" w:rsidP="00E64371">
      <w:pPr>
        <w:pStyle w:val="Sinespaciado"/>
        <w:spacing w:line="276" w:lineRule="auto"/>
        <w:jc w:val="both"/>
        <w:rPr>
          <w:rFonts w:ascii="Arial" w:hAnsi="Arial" w:cs="Arial"/>
          <w:bCs/>
        </w:rPr>
      </w:pPr>
      <w:r>
        <w:rPr>
          <w:rFonts w:ascii="Arial" w:hAnsi="Arial" w:cs="Arial"/>
          <w:bCs/>
        </w:rPr>
        <w:t>El Consejero José Carlos Herrera Palacios, menciona que la administración de los recursos debe ser efectiva, pero sin afectar el salario que es elemental.</w:t>
      </w:r>
    </w:p>
    <w:p w:rsidR="00FF5C25" w:rsidRDefault="00FF5C25" w:rsidP="00E64371">
      <w:pPr>
        <w:pStyle w:val="Sinespaciado"/>
        <w:spacing w:line="276" w:lineRule="auto"/>
        <w:jc w:val="both"/>
        <w:rPr>
          <w:rFonts w:ascii="Arial" w:hAnsi="Arial" w:cs="Arial"/>
          <w:bCs/>
        </w:rPr>
      </w:pPr>
    </w:p>
    <w:p w:rsidR="00FF5C25" w:rsidRDefault="008E6E95" w:rsidP="00E64371">
      <w:pPr>
        <w:pStyle w:val="Sinespaciado"/>
        <w:spacing w:line="276" w:lineRule="auto"/>
        <w:jc w:val="both"/>
        <w:rPr>
          <w:rFonts w:ascii="Arial" w:hAnsi="Arial" w:cs="Arial"/>
          <w:bCs/>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Núñez, argumenta que antes de somete</w:t>
      </w:r>
      <w:r w:rsidR="00432164">
        <w:rPr>
          <w:rFonts w:ascii="Arial" w:hAnsi="Arial" w:cs="Arial"/>
          <w:bCs/>
        </w:rPr>
        <w:t>r</w:t>
      </w:r>
      <w:r w:rsidR="00905306">
        <w:rPr>
          <w:rFonts w:ascii="Arial" w:hAnsi="Arial" w:cs="Arial"/>
          <w:bCs/>
        </w:rPr>
        <w:t xml:space="preserve"> esta propuesta</w:t>
      </w:r>
      <w:r>
        <w:rPr>
          <w:rFonts w:ascii="Arial" w:hAnsi="Arial" w:cs="Arial"/>
          <w:bCs/>
        </w:rPr>
        <w:t xml:space="preserve"> a votación</w:t>
      </w:r>
      <w:r w:rsidR="00432164">
        <w:rPr>
          <w:rFonts w:ascii="Arial" w:hAnsi="Arial" w:cs="Arial"/>
          <w:bCs/>
        </w:rPr>
        <w:t>,</w:t>
      </w:r>
      <w:r>
        <w:rPr>
          <w:rFonts w:ascii="Arial" w:hAnsi="Arial" w:cs="Arial"/>
          <w:bCs/>
        </w:rPr>
        <w:t xml:space="preserve"> se escuche a los interesados</w:t>
      </w:r>
      <w:r w:rsidR="00905306">
        <w:rPr>
          <w:rFonts w:ascii="Arial" w:hAnsi="Arial" w:cs="Arial"/>
          <w:bCs/>
        </w:rPr>
        <w:t>,</w:t>
      </w:r>
      <w:r>
        <w:rPr>
          <w:rFonts w:ascii="Arial" w:hAnsi="Arial" w:cs="Arial"/>
          <w:bCs/>
        </w:rPr>
        <w:t xml:space="preserve"> ya que no se qu</w:t>
      </w:r>
      <w:r w:rsidR="00432164">
        <w:rPr>
          <w:rFonts w:ascii="Arial" w:hAnsi="Arial" w:cs="Arial"/>
          <w:bCs/>
        </w:rPr>
        <w:t>iere afectar al personal, pero es necesaria</w:t>
      </w:r>
      <w:r>
        <w:rPr>
          <w:rFonts w:ascii="Arial" w:hAnsi="Arial" w:cs="Arial"/>
          <w:bCs/>
        </w:rPr>
        <w:t xml:space="preserve"> su comprensión para que sean tolerantes por los primeros seis meses, ya que al año pasado no existía esta crisis, </w:t>
      </w:r>
      <w:r w:rsidR="00FF5C25">
        <w:rPr>
          <w:rFonts w:ascii="Arial" w:hAnsi="Arial" w:cs="Arial"/>
          <w:bCs/>
        </w:rPr>
        <w:t>además</w:t>
      </w:r>
      <w:r>
        <w:rPr>
          <w:rFonts w:ascii="Arial" w:hAnsi="Arial" w:cs="Arial"/>
          <w:bCs/>
        </w:rPr>
        <w:t xml:space="preserve"> que la intención es que</w:t>
      </w:r>
      <w:r w:rsidR="00FF5C25">
        <w:rPr>
          <w:rFonts w:ascii="Arial" w:hAnsi="Arial" w:cs="Arial"/>
          <w:bCs/>
        </w:rPr>
        <w:t xml:space="preserve"> quienes</w:t>
      </w:r>
      <w:r>
        <w:rPr>
          <w:rFonts w:ascii="Arial" w:hAnsi="Arial" w:cs="Arial"/>
          <w:bCs/>
        </w:rPr>
        <w:t xml:space="preserve"> dirigen el </w:t>
      </w:r>
      <w:r w:rsidR="00AB36AF">
        <w:rPr>
          <w:rFonts w:ascii="Arial" w:hAnsi="Arial" w:cs="Arial"/>
          <w:bCs/>
        </w:rPr>
        <w:t>I</w:t>
      </w:r>
      <w:r>
        <w:rPr>
          <w:rFonts w:ascii="Arial" w:hAnsi="Arial" w:cs="Arial"/>
          <w:bCs/>
        </w:rPr>
        <w:t>nstituto tengan mayor facti</w:t>
      </w:r>
      <w:r w:rsidR="00FF5C25">
        <w:rPr>
          <w:rFonts w:ascii="Arial" w:hAnsi="Arial" w:cs="Arial"/>
          <w:bCs/>
        </w:rPr>
        <w:t>b</w:t>
      </w:r>
      <w:r>
        <w:rPr>
          <w:rFonts w:ascii="Arial" w:hAnsi="Arial" w:cs="Arial"/>
          <w:bCs/>
        </w:rPr>
        <w:t>ilidad</w:t>
      </w:r>
      <w:r w:rsidR="00FF5C25">
        <w:rPr>
          <w:rFonts w:ascii="Arial" w:hAnsi="Arial" w:cs="Arial"/>
          <w:bCs/>
        </w:rPr>
        <w:t>. Este punto se pone a consideración por falta de recursos económicos</w:t>
      </w:r>
      <w:r w:rsidR="00905306">
        <w:rPr>
          <w:rFonts w:ascii="Arial" w:hAnsi="Arial" w:cs="Arial"/>
          <w:bCs/>
        </w:rPr>
        <w:t>,</w:t>
      </w:r>
      <w:r w:rsidR="00FF5C25">
        <w:rPr>
          <w:rFonts w:ascii="Arial" w:hAnsi="Arial" w:cs="Arial"/>
          <w:bCs/>
        </w:rPr>
        <w:t xml:space="preserve"> pero son los directivos quienes tienen el conocimiento y la sensibilidad para saber si esta propuesta es productiva o no. </w:t>
      </w:r>
      <w:r w:rsidR="00CF5E6A">
        <w:rPr>
          <w:rFonts w:ascii="Arial" w:hAnsi="Arial" w:cs="Arial"/>
          <w:bCs/>
        </w:rPr>
        <w:t>S</w:t>
      </w:r>
      <w:r w:rsidR="00FF5C25">
        <w:rPr>
          <w:rFonts w:ascii="Arial" w:hAnsi="Arial" w:cs="Arial"/>
          <w:bCs/>
        </w:rPr>
        <w:t xml:space="preserve">e </w:t>
      </w:r>
      <w:r w:rsidR="00CF5E6A">
        <w:rPr>
          <w:rFonts w:ascii="Arial" w:hAnsi="Arial" w:cs="Arial"/>
          <w:bCs/>
        </w:rPr>
        <w:t>está</w:t>
      </w:r>
      <w:r w:rsidR="00FF5C25">
        <w:rPr>
          <w:rFonts w:ascii="Arial" w:hAnsi="Arial" w:cs="Arial"/>
          <w:bCs/>
        </w:rPr>
        <w:t xml:space="preserve"> </w:t>
      </w:r>
      <w:r w:rsidR="00CF5E6A">
        <w:rPr>
          <w:rFonts w:ascii="Arial" w:hAnsi="Arial" w:cs="Arial"/>
          <w:bCs/>
        </w:rPr>
        <w:t>hablando</w:t>
      </w:r>
      <w:r w:rsidR="00FF5C25">
        <w:rPr>
          <w:rFonts w:ascii="Arial" w:hAnsi="Arial" w:cs="Arial"/>
          <w:bCs/>
        </w:rPr>
        <w:t xml:space="preserve"> de una cantidad de</w:t>
      </w:r>
      <w:r w:rsidR="00AB36AF">
        <w:rPr>
          <w:rFonts w:ascii="Arial" w:hAnsi="Arial" w:cs="Arial"/>
          <w:bCs/>
        </w:rPr>
        <w:t xml:space="preserve"> </w:t>
      </w:r>
      <w:r w:rsidR="00CF5E6A">
        <w:rPr>
          <w:rFonts w:ascii="Arial" w:hAnsi="Arial" w:cs="Arial"/>
          <w:bCs/>
        </w:rPr>
        <w:t xml:space="preserve">$300,000.00 (trescientos mil pesos 00/100 M.N.) </w:t>
      </w:r>
      <w:r w:rsidR="00905306">
        <w:rPr>
          <w:rFonts w:ascii="Arial" w:hAnsi="Arial" w:cs="Arial"/>
          <w:bCs/>
        </w:rPr>
        <w:t xml:space="preserve">por seis meses o </w:t>
      </w:r>
      <w:r w:rsidR="00CF5E6A">
        <w:rPr>
          <w:rFonts w:ascii="Arial" w:hAnsi="Arial" w:cs="Arial"/>
          <w:bCs/>
        </w:rPr>
        <w:t>$600,000.00 (seiscientos mil pesos 00/100 M.N.)</w:t>
      </w:r>
      <w:r w:rsidR="00905306">
        <w:rPr>
          <w:rFonts w:ascii="Arial" w:hAnsi="Arial" w:cs="Arial"/>
          <w:bCs/>
        </w:rPr>
        <w:t xml:space="preserve"> al año</w:t>
      </w:r>
      <w:r w:rsidR="00CF5E6A">
        <w:rPr>
          <w:rFonts w:ascii="Arial" w:hAnsi="Arial" w:cs="Arial"/>
          <w:bCs/>
        </w:rPr>
        <w:t xml:space="preserve"> que pudieran ser útiles</w:t>
      </w:r>
      <w:r w:rsidR="00905306">
        <w:rPr>
          <w:rFonts w:ascii="Arial" w:hAnsi="Arial" w:cs="Arial"/>
          <w:bCs/>
        </w:rPr>
        <w:t>,</w:t>
      </w:r>
      <w:r w:rsidR="00CF5E6A">
        <w:rPr>
          <w:rFonts w:ascii="Arial" w:hAnsi="Arial" w:cs="Arial"/>
          <w:bCs/>
        </w:rPr>
        <w:t xml:space="preserve"> sin embargo, si se obtienen recursos </w:t>
      </w:r>
      <w:r w:rsidR="007E0B0B">
        <w:rPr>
          <w:rFonts w:ascii="Arial" w:hAnsi="Arial" w:cs="Arial"/>
          <w:bCs/>
        </w:rPr>
        <w:t xml:space="preserve">extraordinarios </w:t>
      </w:r>
      <w:r w:rsidR="00CF5E6A">
        <w:rPr>
          <w:rFonts w:ascii="Arial" w:hAnsi="Arial" w:cs="Arial"/>
          <w:bCs/>
        </w:rPr>
        <w:t>posteriormente, pudiera darse el incremento incluso en forma retroactiva.</w:t>
      </w:r>
    </w:p>
    <w:p w:rsidR="00650DB8" w:rsidRDefault="00650DB8" w:rsidP="00E64371">
      <w:pPr>
        <w:pStyle w:val="Sinespaciado"/>
        <w:spacing w:line="276" w:lineRule="auto"/>
        <w:jc w:val="both"/>
        <w:rPr>
          <w:rFonts w:ascii="Arial" w:hAnsi="Arial" w:cs="Arial"/>
          <w:bCs/>
        </w:rPr>
      </w:pPr>
    </w:p>
    <w:p w:rsidR="00CF5E6A" w:rsidRPr="00A44859" w:rsidRDefault="00B30D09" w:rsidP="00E64371">
      <w:pPr>
        <w:pStyle w:val="Sinespaciado"/>
        <w:spacing w:line="276" w:lineRule="auto"/>
        <w:jc w:val="both"/>
        <w:rPr>
          <w:rFonts w:ascii="Arial" w:hAnsi="Arial" w:cs="Arial"/>
          <w:bCs/>
        </w:rPr>
      </w:pPr>
      <w:r>
        <w:rPr>
          <w:rFonts w:ascii="Arial" w:hAnsi="Arial" w:cs="Arial"/>
          <w:bCs/>
        </w:rPr>
        <w:t>La Conse</w:t>
      </w:r>
      <w:r w:rsidR="00FA54E7">
        <w:rPr>
          <w:rFonts w:ascii="Arial" w:hAnsi="Arial" w:cs="Arial"/>
          <w:bCs/>
        </w:rPr>
        <w:t>jera Priscilla Fabiola</w:t>
      </w:r>
      <w:r w:rsidR="00CE0A1D">
        <w:rPr>
          <w:rFonts w:ascii="Arial" w:hAnsi="Arial" w:cs="Arial"/>
          <w:bCs/>
        </w:rPr>
        <w:t xml:space="preserve"> </w:t>
      </w:r>
      <w:proofErr w:type="spellStart"/>
      <w:r w:rsidR="00CE0A1D">
        <w:rPr>
          <w:rFonts w:ascii="Arial" w:hAnsi="Arial" w:cs="Arial"/>
          <w:bCs/>
        </w:rPr>
        <w:t>Cabagna</w:t>
      </w:r>
      <w:proofErr w:type="spellEnd"/>
      <w:r w:rsidR="00CE0A1D">
        <w:rPr>
          <w:rFonts w:ascii="Arial" w:hAnsi="Arial" w:cs="Arial"/>
          <w:bCs/>
        </w:rPr>
        <w:t xml:space="preserve"> Cordero, consulta si con la cantidad correspondiente al 4% cuatro por ciento que se ahorre en sueldos, </w:t>
      </w:r>
      <w:r w:rsidR="00CE0A1D" w:rsidRPr="00A44859">
        <w:rPr>
          <w:rFonts w:ascii="Arial" w:hAnsi="Arial" w:cs="Arial"/>
          <w:bCs/>
        </w:rPr>
        <w:t xml:space="preserve">será suficiente para que funcionen un mes más las sedes regionales del </w:t>
      </w:r>
      <w:r w:rsidR="00AB36AF">
        <w:rPr>
          <w:rFonts w:ascii="Arial" w:hAnsi="Arial" w:cs="Arial"/>
          <w:bCs/>
        </w:rPr>
        <w:t>I</w:t>
      </w:r>
      <w:r w:rsidR="00CE0A1D" w:rsidRPr="00A44859">
        <w:rPr>
          <w:rFonts w:ascii="Arial" w:hAnsi="Arial" w:cs="Arial"/>
          <w:bCs/>
        </w:rPr>
        <w:t>nstituto.</w:t>
      </w:r>
    </w:p>
    <w:p w:rsidR="000D744D" w:rsidRPr="00C41254" w:rsidRDefault="000D744D" w:rsidP="00E64371">
      <w:pPr>
        <w:pStyle w:val="Sinespaciado"/>
        <w:spacing w:line="276" w:lineRule="auto"/>
        <w:jc w:val="both"/>
        <w:rPr>
          <w:rFonts w:ascii="Arial" w:hAnsi="Arial" w:cs="Arial"/>
          <w:bCs/>
          <w:color w:val="FF0000"/>
        </w:rPr>
      </w:pPr>
    </w:p>
    <w:p w:rsidR="00CE0A1D" w:rsidRDefault="00CE0A1D" w:rsidP="00E64371">
      <w:pPr>
        <w:pStyle w:val="Sinespaciado"/>
        <w:spacing w:line="276" w:lineRule="auto"/>
        <w:jc w:val="both"/>
        <w:rPr>
          <w:rFonts w:ascii="Arial" w:hAnsi="Arial" w:cs="Arial"/>
          <w:bCs/>
        </w:rPr>
      </w:pPr>
      <w:r>
        <w:rPr>
          <w:rFonts w:ascii="Arial" w:hAnsi="Arial" w:cs="Arial"/>
          <w:bCs/>
        </w:rPr>
        <w:t xml:space="preserve">El Contralor Guillermo </w:t>
      </w:r>
      <w:proofErr w:type="spellStart"/>
      <w:r>
        <w:rPr>
          <w:rFonts w:ascii="Arial" w:hAnsi="Arial" w:cs="Arial"/>
          <w:bCs/>
        </w:rPr>
        <w:t>Amezquita</w:t>
      </w:r>
      <w:proofErr w:type="spellEnd"/>
      <w:r>
        <w:rPr>
          <w:rFonts w:ascii="Arial" w:hAnsi="Arial" w:cs="Arial"/>
          <w:bCs/>
        </w:rPr>
        <w:t xml:space="preserve"> Gutiérrez, contesta que ajustaría únicamente para los gastos de operación sin contar los de servicios personales y que se espera </w:t>
      </w:r>
      <w:r w:rsidR="000D744D">
        <w:rPr>
          <w:rFonts w:ascii="Arial" w:hAnsi="Arial" w:cs="Arial"/>
          <w:bCs/>
        </w:rPr>
        <w:t xml:space="preserve">que estos </w:t>
      </w:r>
      <w:r>
        <w:rPr>
          <w:rFonts w:ascii="Arial" w:hAnsi="Arial" w:cs="Arial"/>
          <w:bCs/>
        </w:rPr>
        <w:t>sean pagados del Fideicomiso</w:t>
      </w:r>
      <w:r w:rsidR="00484119">
        <w:rPr>
          <w:rFonts w:ascii="Arial" w:hAnsi="Arial" w:cs="Arial"/>
          <w:bCs/>
        </w:rPr>
        <w:t xml:space="preserve"> para la</w:t>
      </w:r>
      <w:r>
        <w:rPr>
          <w:rFonts w:ascii="Arial" w:hAnsi="Arial" w:cs="Arial"/>
          <w:bCs/>
        </w:rPr>
        <w:t xml:space="preserve"> Implementación del Sistema de Justicia Penal.</w:t>
      </w:r>
    </w:p>
    <w:p w:rsidR="00CE0A1D" w:rsidRDefault="00CE0A1D" w:rsidP="00E64371">
      <w:pPr>
        <w:pStyle w:val="Sinespaciado"/>
        <w:spacing w:line="276" w:lineRule="auto"/>
        <w:jc w:val="both"/>
        <w:rPr>
          <w:rFonts w:ascii="Arial" w:hAnsi="Arial" w:cs="Arial"/>
          <w:bCs/>
        </w:rPr>
      </w:pPr>
    </w:p>
    <w:p w:rsidR="00587468" w:rsidRDefault="00CE0A1D" w:rsidP="00E64371">
      <w:pPr>
        <w:pStyle w:val="Sinespaciado"/>
        <w:spacing w:line="276" w:lineRule="auto"/>
        <w:jc w:val="both"/>
        <w:rPr>
          <w:rFonts w:ascii="Arial" w:hAnsi="Arial" w:cs="Arial"/>
          <w:bCs/>
        </w:rPr>
      </w:pPr>
      <w:r>
        <w:rPr>
          <w:rFonts w:ascii="Arial" w:hAnsi="Arial" w:cs="Arial"/>
          <w:bCs/>
        </w:rPr>
        <w:t xml:space="preserve">El Director General del Instituto de Justicia Alternativa del Estado, Pedro Bernardo Carvajal Maldonado, </w:t>
      </w:r>
      <w:r w:rsidR="000D744D">
        <w:rPr>
          <w:rFonts w:ascii="Arial" w:hAnsi="Arial" w:cs="Arial"/>
          <w:bCs/>
        </w:rPr>
        <w:t>argument</w:t>
      </w:r>
      <w:r w:rsidR="00484119">
        <w:rPr>
          <w:rFonts w:ascii="Arial" w:hAnsi="Arial" w:cs="Arial"/>
          <w:bCs/>
        </w:rPr>
        <w:t>a</w:t>
      </w:r>
      <w:r w:rsidR="00587468">
        <w:rPr>
          <w:rFonts w:ascii="Arial" w:hAnsi="Arial" w:cs="Arial"/>
          <w:bCs/>
        </w:rPr>
        <w:t xml:space="preserve"> que en virtud de que</w:t>
      </w:r>
      <w:r w:rsidR="000D744D">
        <w:rPr>
          <w:rFonts w:ascii="Arial" w:hAnsi="Arial" w:cs="Arial"/>
          <w:bCs/>
        </w:rPr>
        <w:t xml:space="preserve"> este ya</w:t>
      </w:r>
      <w:r w:rsidR="00587468">
        <w:rPr>
          <w:rFonts w:ascii="Arial" w:hAnsi="Arial" w:cs="Arial"/>
          <w:bCs/>
        </w:rPr>
        <w:t xml:space="preserve"> es el segundo año en que no se </w:t>
      </w:r>
      <w:r w:rsidR="000D744D">
        <w:rPr>
          <w:rFonts w:ascii="Arial" w:hAnsi="Arial" w:cs="Arial"/>
          <w:bCs/>
        </w:rPr>
        <w:t>incrementaría</w:t>
      </w:r>
      <w:r w:rsidR="00587468">
        <w:rPr>
          <w:rFonts w:ascii="Arial" w:hAnsi="Arial" w:cs="Arial"/>
          <w:bCs/>
        </w:rPr>
        <w:t xml:space="preserve"> el salario </w:t>
      </w:r>
      <w:r w:rsidR="000D744D">
        <w:rPr>
          <w:rFonts w:ascii="Arial" w:hAnsi="Arial" w:cs="Arial"/>
          <w:bCs/>
        </w:rPr>
        <w:t>de servidores públicos con nombramiento de Jefes de Departamento hacia arriba, propone,</w:t>
      </w:r>
      <w:r w:rsidR="00587468">
        <w:rPr>
          <w:rFonts w:ascii="Arial" w:hAnsi="Arial" w:cs="Arial"/>
          <w:bCs/>
        </w:rPr>
        <w:t xml:space="preserve"> sea únicamente al titular del Instituto a quien no se otorgue el incremento del 4% cuatro por ciento y a todos los demás servidores públicos si se les aumente</w:t>
      </w:r>
      <w:r w:rsidR="00650DB8">
        <w:rPr>
          <w:rFonts w:ascii="Arial" w:hAnsi="Arial" w:cs="Arial"/>
          <w:bCs/>
        </w:rPr>
        <w:t>.</w:t>
      </w:r>
    </w:p>
    <w:p w:rsidR="00650DB8" w:rsidRDefault="00650DB8" w:rsidP="00E64371">
      <w:pPr>
        <w:pStyle w:val="Sinespaciado"/>
        <w:spacing w:line="276" w:lineRule="auto"/>
        <w:jc w:val="both"/>
        <w:rPr>
          <w:rFonts w:ascii="Arial" w:hAnsi="Arial" w:cs="Arial"/>
          <w:bCs/>
        </w:rPr>
      </w:pPr>
    </w:p>
    <w:p w:rsidR="00F8167C" w:rsidRPr="00012C94" w:rsidRDefault="00E62B0B" w:rsidP="00E64371">
      <w:pPr>
        <w:pStyle w:val="Sinespaciado"/>
        <w:spacing w:line="276" w:lineRule="auto"/>
        <w:jc w:val="both"/>
        <w:rPr>
          <w:rFonts w:ascii="Arial" w:hAnsi="Arial" w:cs="Arial"/>
          <w:b/>
          <w:bCs/>
        </w:rPr>
      </w:pPr>
      <w:r>
        <w:rPr>
          <w:rFonts w:ascii="Arial" w:hAnsi="Arial" w:cs="Arial"/>
          <w:b/>
          <w:bCs/>
        </w:rPr>
        <w:t>Agotado el debate sobre este tema, e</w:t>
      </w:r>
      <w:r w:rsidR="00F8167C" w:rsidRPr="00012C94">
        <w:rPr>
          <w:rFonts w:ascii="Arial" w:hAnsi="Arial" w:cs="Arial"/>
          <w:b/>
          <w:bCs/>
        </w:rPr>
        <w:t xml:space="preserve">l Director </w:t>
      </w:r>
      <w:r w:rsidR="008A3443" w:rsidRPr="00012C94">
        <w:rPr>
          <w:rFonts w:ascii="Arial" w:hAnsi="Arial" w:cs="Arial"/>
          <w:b/>
          <w:bCs/>
        </w:rPr>
        <w:t>G</w:t>
      </w:r>
      <w:r w:rsidR="00F8167C" w:rsidRPr="00012C94">
        <w:rPr>
          <w:rFonts w:ascii="Arial" w:hAnsi="Arial" w:cs="Arial"/>
          <w:b/>
          <w:bCs/>
        </w:rPr>
        <w:t xml:space="preserve">eneral y </w:t>
      </w:r>
      <w:r>
        <w:rPr>
          <w:rFonts w:ascii="Arial" w:hAnsi="Arial" w:cs="Arial"/>
          <w:b/>
          <w:bCs/>
        </w:rPr>
        <w:t>P</w:t>
      </w:r>
      <w:r w:rsidR="00F8167C" w:rsidRPr="00012C94">
        <w:rPr>
          <w:rFonts w:ascii="Arial" w:hAnsi="Arial" w:cs="Arial"/>
          <w:b/>
          <w:bCs/>
        </w:rPr>
        <w:t>residente del Consejo del Instituto de Justicia Alternativa del Estado</w:t>
      </w:r>
      <w:r>
        <w:rPr>
          <w:rFonts w:ascii="Arial" w:hAnsi="Arial" w:cs="Arial"/>
          <w:b/>
          <w:bCs/>
        </w:rPr>
        <w:t>,</w:t>
      </w:r>
      <w:r w:rsidR="00F8167C" w:rsidRPr="00012C94">
        <w:rPr>
          <w:rFonts w:ascii="Arial" w:hAnsi="Arial" w:cs="Arial"/>
          <w:b/>
          <w:bCs/>
        </w:rPr>
        <w:t xml:space="preserve"> pone a consideración del pleno la propuesta de que permanezca el aumento de 4% en los salarios de los servidores </w:t>
      </w:r>
      <w:r w:rsidR="008A3443" w:rsidRPr="00012C94">
        <w:rPr>
          <w:rFonts w:ascii="Arial" w:hAnsi="Arial" w:cs="Arial"/>
          <w:b/>
          <w:bCs/>
        </w:rPr>
        <w:t>públicos con nombramiento de Jefe de Departamento, Director de Área, Secretario Técnico y Director General.</w:t>
      </w:r>
    </w:p>
    <w:p w:rsidR="008A3443" w:rsidRPr="008A3443" w:rsidRDefault="008A3443" w:rsidP="00E64371">
      <w:pPr>
        <w:pStyle w:val="Sinespaciado"/>
        <w:spacing w:line="276" w:lineRule="auto"/>
        <w:jc w:val="both"/>
        <w:rPr>
          <w:rFonts w:ascii="Arial" w:hAnsi="Arial" w:cs="Arial"/>
          <w:b/>
          <w:bCs/>
        </w:rPr>
      </w:pPr>
    </w:p>
    <w:p w:rsidR="008A3443" w:rsidRPr="008A3443" w:rsidRDefault="008A3443" w:rsidP="00E64371">
      <w:pPr>
        <w:pStyle w:val="Sinespaciado"/>
        <w:spacing w:line="276" w:lineRule="auto"/>
        <w:jc w:val="both"/>
        <w:rPr>
          <w:rFonts w:ascii="Arial" w:hAnsi="Arial" w:cs="Arial"/>
          <w:b/>
          <w:bCs/>
        </w:rPr>
      </w:pPr>
      <w:r w:rsidRPr="008A3443">
        <w:rPr>
          <w:rFonts w:ascii="Arial" w:hAnsi="Arial" w:cs="Arial"/>
          <w:b/>
          <w:bCs/>
        </w:rPr>
        <w:t>Propuesta que fue desechada por mayoría de cuatro votos en contra y dos votos a favor.</w:t>
      </w:r>
    </w:p>
    <w:p w:rsidR="008A3443" w:rsidRPr="008A3443" w:rsidRDefault="008A3443" w:rsidP="00E64371">
      <w:pPr>
        <w:pStyle w:val="Sinespaciado"/>
        <w:spacing w:line="276" w:lineRule="auto"/>
        <w:jc w:val="both"/>
        <w:rPr>
          <w:rFonts w:ascii="Arial" w:hAnsi="Arial" w:cs="Arial"/>
          <w:b/>
          <w:bCs/>
        </w:rPr>
      </w:pPr>
    </w:p>
    <w:p w:rsidR="008A3443" w:rsidRDefault="008A3443" w:rsidP="00E64371">
      <w:pPr>
        <w:pStyle w:val="Sinespaciado"/>
        <w:spacing w:line="276" w:lineRule="auto"/>
        <w:jc w:val="both"/>
        <w:rPr>
          <w:rFonts w:ascii="Arial" w:hAnsi="Arial" w:cs="Arial"/>
          <w:b/>
          <w:bCs/>
        </w:rPr>
      </w:pPr>
      <w:r w:rsidRPr="008A3443">
        <w:rPr>
          <w:rFonts w:ascii="Arial" w:hAnsi="Arial" w:cs="Arial"/>
          <w:b/>
          <w:bCs/>
        </w:rPr>
        <w:t>El Director General y Presidente del Consejo del Instituto de Justicia Alternativa del Estado</w:t>
      </w:r>
      <w:r w:rsidR="00484119">
        <w:rPr>
          <w:rFonts w:ascii="Arial" w:hAnsi="Arial" w:cs="Arial"/>
          <w:b/>
          <w:bCs/>
        </w:rPr>
        <w:t>,</w:t>
      </w:r>
      <w:r w:rsidRPr="008A3443">
        <w:rPr>
          <w:rFonts w:ascii="Arial" w:hAnsi="Arial" w:cs="Arial"/>
          <w:b/>
          <w:bCs/>
        </w:rPr>
        <w:t xml:space="preserve"> pone a consideración del pleno la propuesta de no aumentar en el presente año el 4% a los salarios de los servidores públicos con nombramiento de Jefe de Departamento, Director de Área, Secretario Técnico y Director General.</w:t>
      </w:r>
    </w:p>
    <w:p w:rsidR="00012C94" w:rsidRPr="008A3443" w:rsidRDefault="00012C94" w:rsidP="00E64371">
      <w:pPr>
        <w:pStyle w:val="Sinespaciado"/>
        <w:spacing w:line="276" w:lineRule="auto"/>
        <w:jc w:val="both"/>
        <w:rPr>
          <w:rFonts w:ascii="Arial" w:hAnsi="Arial" w:cs="Arial"/>
          <w:b/>
          <w:bCs/>
        </w:rPr>
      </w:pPr>
    </w:p>
    <w:p w:rsidR="008A3443" w:rsidRDefault="008A3443" w:rsidP="00E64371">
      <w:pPr>
        <w:pStyle w:val="Sinespaciado"/>
        <w:spacing w:line="276" w:lineRule="auto"/>
        <w:jc w:val="both"/>
        <w:rPr>
          <w:rFonts w:ascii="Arial" w:hAnsi="Arial" w:cs="Arial"/>
          <w:b/>
          <w:bCs/>
        </w:rPr>
      </w:pPr>
      <w:r w:rsidRPr="00012C94">
        <w:rPr>
          <w:rFonts w:ascii="Arial" w:hAnsi="Arial" w:cs="Arial"/>
          <w:b/>
          <w:bCs/>
        </w:rPr>
        <w:t>Propuesta que fue aprobada por mayoría de cuatr</w:t>
      </w:r>
      <w:r w:rsidR="00E429BB" w:rsidRPr="00012C94">
        <w:rPr>
          <w:rFonts w:ascii="Arial" w:hAnsi="Arial" w:cs="Arial"/>
          <w:b/>
          <w:bCs/>
        </w:rPr>
        <w:t xml:space="preserve">o votos a favor y dos en contra, por lo que en el proyecto de ejercicio del presupuesto deberá establecerse el mismo sueldo </w:t>
      </w:r>
      <w:r w:rsidR="005752A5" w:rsidRPr="00012C94">
        <w:rPr>
          <w:rFonts w:ascii="Arial" w:hAnsi="Arial" w:cs="Arial"/>
          <w:b/>
          <w:bCs/>
        </w:rPr>
        <w:t>que el año anterior para</w:t>
      </w:r>
      <w:r w:rsidR="00E429BB" w:rsidRPr="00012C94">
        <w:rPr>
          <w:rFonts w:ascii="Arial" w:hAnsi="Arial" w:cs="Arial"/>
          <w:b/>
          <w:bCs/>
        </w:rPr>
        <w:t xml:space="preserve"> </w:t>
      </w:r>
      <w:r w:rsidR="005752A5" w:rsidRPr="00012C94">
        <w:rPr>
          <w:rFonts w:ascii="Arial" w:hAnsi="Arial" w:cs="Arial"/>
          <w:b/>
          <w:bCs/>
        </w:rPr>
        <w:t xml:space="preserve">el año </w:t>
      </w:r>
      <w:r w:rsidR="00E429BB" w:rsidRPr="00012C94">
        <w:rPr>
          <w:rFonts w:ascii="Arial" w:hAnsi="Arial" w:cs="Arial"/>
          <w:b/>
          <w:bCs/>
        </w:rPr>
        <w:t>2016</w:t>
      </w:r>
      <w:r w:rsidR="005752A5" w:rsidRPr="00012C94">
        <w:rPr>
          <w:rFonts w:ascii="Arial" w:hAnsi="Arial" w:cs="Arial"/>
          <w:b/>
          <w:bCs/>
        </w:rPr>
        <w:t>,</w:t>
      </w:r>
      <w:r w:rsidR="00E429BB" w:rsidRPr="00012C94">
        <w:rPr>
          <w:rFonts w:ascii="Arial" w:hAnsi="Arial" w:cs="Arial"/>
          <w:b/>
          <w:bCs/>
        </w:rPr>
        <w:t xml:space="preserve"> para </w:t>
      </w:r>
      <w:r w:rsidR="005752A5" w:rsidRPr="00012C94">
        <w:rPr>
          <w:rFonts w:ascii="Arial" w:hAnsi="Arial" w:cs="Arial"/>
          <w:b/>
          <w:bCs/>
        </w:rPr>
        <w:t xml:space="preserve">los niveles de Jefes de Departamento, Directores de Área, Secretario Técnico y Director General, todos del Instituto de Justicia Alternativa del </w:t>
      </w:r>
      <w:r w:rsidR="00012C94" w:rsidRPr="00012C94">
        <w:rPr>
          <w:rFonts w:ascii="Arial" w:hAnsi="Arial" w:cs="Arial"/>
          <w:b/>
          <w:bCs/>
        </w:rPr>
        <w:t>Estado de Jalisco.</w:t>
      </w:r>
    </w:p>
    <w:p w:rsidR="00941A94" w:rsidRDefault="00941A94" w:rsidP="00E64371">
      <w:pPr>
        <w:pStyle w:val="Sinespaciado"/>
        <w:spacing w:line="276" w:lineRule="auto"/>
        <w:jc w:val="both"/>
        <w:rPr>
          <w:rFonts w:ascii="Arial" w:hAnsi="Arial" w:cs="Arial"/>
          <w:b/>
          <w:bCs/>
        </w:rPr>
      </w:pPr>
    </w:p>
    <w:p w:rsidR="00941A94" w:rsidRPr="00A44859" w:rsidRDefault="00941A94" w:rsidP="00E64371">
      <w:pPr>
        <w:pStyle w:val="Sinespaciado"/>
        <w:spacing w:line="276" w:lineRule="auto"/>
        <w:jc w:val="both"/>
        <w:rPr>
          <w:rFonts w:ascii="Arial" w:hAnsi="Arial" w:cs="Arial"/>
          <w:bCs/>
        </w:rPr>
      </w:pPr>
      <w:r w:rsidRPr="00A44859">
        <w:rPr>
          <w:rFonts w:ascii="Arial" w:hAnsi="Arial" w:cs="Arial"/>
          <w:bCs/>
        </w:rPr>
        <w:t>El Secretario Técnico Licenciado Ignacio Alfonso Rejón Cervantes, indica que se realizaran los ajustes al proyecto de ejercicio del presupuesto del Instituto para el presente año para contar con un documento final que formara parte del acta</w:t>
      </w:r>
      <w:r w:rsidR="00484119">
        <w:rPr>
          <w:rFonts w:ascii="Arial" w:hAnsi="Arial" w:cs="Arial"/>
          <w:bCs/>
        </w:rPr>
        <w:t>,</w:t>
      </w:r>
      <w:r w:rsidRPr="00A44859">
        <w:rPr>
          <w:rFonts w:ascii="Arial" w:hAnsi="Arial" w:cs="Arial"/>
          <w:bCs/>
        </w:rPr>
        <w:t xml:space="preserve"> pero además será enviado al Congreso del Estado y cons</w:t>
      </w:r>
      <w:r w:rsidR="00B92FAC" w:rsidRPr="00A44859">
        <w:rPr>
          <w:rFonts w:ascii="Arial" w:hAnsi="Arial" w:cs="Arial"/>
          <w:bCs/>
        </w:rPr>
        <w:t>ulta a los Consejeros para que indiquen a que partidas se destinaran los recursos que fueron re-direccionados</w:t>
      </w:r>
      <w:r w:rsidR="00484119">
        <w:rPr>
          <w:rFonts w:ascii="Arial" w:hAnsi="Arial" w:cs="Arial"/>
          <w:bCs/>
        </w:rPr>
        <w:t>,</w:t>
      </w:r>
      <w:r w:rsidR="00B92FAC" w:rsidRPr="00A44859">
        <w:rPr>
          <w:rFonts w:ascii="Arial" w:hAnsi="Arial" w:cs="Arial"/>
          <w:bCs/>
        </w:rPr>
        <w:t xml:space="preserve"> ya que esto</w:t>
      </w:r>
      <w:r w:rsidR="00484119">
        <w:rPr>
          <w:rFonts w:ascii="Arial" w:hAnsi="Arial" w:cs="Arial"/>
          <w:bCs/>
        </w:rPr>
        <w:t>s</w:t>
      </w:r>
      <w:r w:rsidR="00B92FAC" w:rsidRPr="00A44859">
        <w:rPr>
          <w:rFonts w:ascii="Arial" w:hAnsi="Arial" w:cs="Arial"/>
          <w:bCs/>
        </w:rPr>
        <w:t xml:space="preserve"> debe</w:t>
      </w:r>
      <w:r w:rsidR="00484119">
        <w:rPr>
          <w:rFonts w:ascii="Arial" w:hAnsi="Arial" w:cs="Arial"/>
          <w:bCs/>
        </w:rPr>
        <w:t>n</w:t>
      </w:r>
      <w:r w:rsidR="00B92FAC" w:rsidRPr="00A44859">
        <w:rPr>
          <w:rFonts w:ascii="Arial" w:hAnsi="Arial" w:cs="Arial"/>
          <w:bCs/>
        </w:rPr>
        <w:t xml:space="preserve"> formar parte del documento.</w:t>
      </w:r>
    </w:p>
    <w:p w:rsidR="00B92FAC" w:rsidRPr="00A44859" w:rsidRDefault="00B92FAC" w:rsidP="00E64371">
      <w:pPr>
        <w:pStyle w:val="Sinespaciado"/>
        <w:spacing w:line="276" w:lineRule="auto"/>
        <w:jc w:val="both"/>
        <w:rPr>
          <w:rFonts w:ascii="Arial" w:hAnsi="Arial" w:cs="Arial"/>
          <w:bCs/>
        </w:rPr>
      </w:pPr>
    </w:p>
    <w:p w:rsidR="00B92FAC" w:rsidRPr="00A44859" w:rsidRDefault="00B92FAC" w:rsidP="00E64371">
      <w:pPr>
        <w:pStyle w:val="Sinespaciado"/>
        <w:spacing w:line="276" w:lineRule="auto"/>
        <w:jc w:val="both"/>
        <w:rPr>
          <w:rFonts w:ascii="Arial" w:hAnsi="Arial" w:cs="Arial"/>
          <w:bCs/>
        </w:rPr>
      </w:pPr>
      <w:r w:rsidRPr="00A44859">
        <w:rPr>
          <w:rFonts w:ascii="Arial" w:hAnsi="Arial" w:cs="Arial"/>
          <w:bCs/>
        </w:rPr>
        <w:t>El Conseje</w:t>
      </w:r>
      <w:r w:rsidR="00484119">
        <w:rPr>
          <w:rFonts w:ascii="Arial" w:hAnsi="Arial" w:cs="Arial"/>
          <w:bCs/>
        </w:rPr>
        <w:t>ro José Carlos Herrera Palacios, p</w:t>
      </w:r>
      <w:r w:rsidRPr="00A44859">
        <w:rPr>
          <w:rFonts w:ascii="Arial" w:hAnsi="Arial" w:cs="Arial"/>
          <w:bCs/>
        </w:rPr>
        <w:t xml:space="preserve">ropone </w:t>
      </w:r>
      <w:r w:rsidR="00484119">
        <w:rPr>
          <w:rFonts w:ascii="Arial" w:hAnsi="Arial" w:cs="Arial"/>
          <w:bCs/>
        </w:rPr>
        <w:t xml:space="preserve">que </w:t>
      </w:r>
      <w:r w:rsidRPr="00A44859">
        <w:rPr>
          <w:rFonts w:ascii="Arial" w:hAnsi="Arial" w:cs="Arial"/>
          <w:bCs/>
        </w:rPr>
        <w:t xml:space="preserve">en los que en los términos mencionados anteriormente, se asigne a los gastos de funcionamiento de un mes más de las sedes regionales del </w:t>
      </w:r>
      <w:r w:rsidR="00AB36AF">
        <w:rPr>
          <w:rFonts w:ascii="Arial" w:hAnsi="Arial" w:cs="Arial"/>
          <w:bCs/>
        </w:rPr>
        <w:t>I</w:t>
      </w:r>
      <w:r w:rsidRPr="00A44859">
        <w:rPr>
          <w:rFonts w:ascii="Arial" w:hAnsi="Arial" w:cs="Arial"/>
          <w:bCs/>
        </w:rPr>
        <w:t>nstituto.</w:t>
      </w:r>
    </w:p>
    <w:p w:rsidR="00B92FAC" w:rsidRPr="00A44859" w:rsidRDefault="00B92FAC" w:rsidP="00E64371">
      <w:pPr>
        <w:pStyle w:val="Sinespaciado"/>
        <w:spacing w:line="276" w:lineRule="auto"/>
        <w:jc w:val="both"/>
        <w:rPr>
          <w:rFonts w:ascii="Arial" w:hAnsi="Arial" w:cs="Arial"/>
          <w:bCs/>
        </w:rPr>
      </w:pPr>
    </w:p>
    <w:p w:rsidR="00B92FAC" w:rsidRPr="00A44859" w:rsidRDefault="00B92FAC" w:rsidP="00E64371">
      <w:pPr>
        <w:pStyle w:val="Sinespaciado"/>
        <w:spacing w:line="276" w:lineRule="auto"/>
        <w:jc w:val="both"/>
        <w:rPr>
          <w:rFonts w:ascii="Arial" w:hAnsi="Arial" w:cs="Arial"/>
          <w:bCs/>
        </w:rPr>
      </w:pPr>
      <w:r w:rsidRPr="00A44859">
        <w:rPr>
          <w:rFonts w:ascii="Arial" w:hAnsi="Arial" w:cs="Arial"/>
          <w:bCs/>
        </w:rPr>
        <w:t>La Directora</w:t>
      </w:r>
      <w:r w:rsidR="00484119">
        <w:rPr>
          <w:rFonts w:ascii="Arial" w:hAnsi="Arial" w:cs="Arial"/>
          <w:bCs/>
        </w:rPr>
        <w:t xml:space="preserve"> de Administración y Planeación</w:t>
      </w:r>
      <w:r w:rsidRPr="00A44859">
        <w:rPr>
          <w:rFonts w:ascii="Arial" w:hAnsi="Arial" w:cs="Arial"/>
          <w:bCs/>
        </w:rPr>
        <w:t xml:space="preserve"> Abogada Laura Gómez Márquez, señala que la lógica seria</w:t>
      </w:r>
      <w:r w:rsidR="00484119">
        <w:rPr>
          <w:rFonts w:ascii="Arial" w:hAnsi="Arial" w:cs="Arial"/>
          <w:bCs/>
        </w:rPr>
        <w:t>,</w:t>
      </w:r>
      <w:r w:rsidRPr="00A44859">
        <w:rPr>
          <w:rFonts w:ascii="Arial" w:hAnsi="Arial" w:cs="Arial"/>
          <w:bCs/>
        </w:rPr>
        <w:t xml:space="preserve"> que se ajustaría el flujo para </w:t>
      </w:r>
      <w:r w:rsidR="00A44859" w:rsidRPr="00A44859">
        <w:rPr>
          <w:rFonts w:ascii="Arial" w:hAnsi="Arial" w:cs="Arial"/>
          <w:bCs/>
        </w:rPr>
        <w:t xml:space="preserve">cubrir el </w:t>
      </w:r>
      <w:r w:rsidRPr="00A44859">
        <w:rPr>
          <w:rFonts w:ascii="Arial" w:hAnsi="Arial" w:cs="Arial"/>
          <w:bCs/>
        </w:rPr>
        <w:t xml:space="preserve">faltante </w:t>
      </w:r>
      <w:r w:rsidR="00A44859" w:rsidRPr="00A44859">
        <w:rPr>
          <w:rFonts w:ascii="Arial" w:hAnsi="Arial" w:cs="Arial"/>
          <w:bCs/>
        </w:rPr>
        <w:t>c</w:t>
      </w:r>
      <w:r w:rsidRPr="00A44859">
        <w:rPr>
          <w:rFonts w:ascii="Arial" w:hAnsi="Arial" w:cs="Arial"/>
          <w:bCs/>
        </w:rPr>
        <w:t>o</w:t>
      </w:r>
      <w:r w:rsidR="00A44859" w:rsidRPr="00A44859">
        <w:rPr>
          <w:rFonts w:ascii="Arial" w:hAnsi="Arial" w:cs="Arial"/>
          <w:bCs/>
        </w:rPr>
        <w:t>n los</w:t>
      </w:r>
      <w:r w:rsidRPr="00A44859">
        <w:rPr>
          <w:rFonts w:ascii="Arial" w:hAnsi="Arial" w:cs="Arial"/>
          <w:bCs/>
        </w:rPr>
        <w:t xml:space="preserve"> ajustes aprobados </w:t>
      </w:r>
      <w:r w:rsidR="00A44859" w:rsidRPr="00A44859">
        <w:rPr>
          <w:rFonts w:ascii="Arial" w:hAnsi="Arial" w:cs="Arial"/>
          <w:bCs/>
        </w:rPr>
        <w:t>y el excedente se ejercería conforme lo determine el Consejo</w:t>
      </w:r>
      <w:r w:rsidRPr="00A44859">
        <w:rPr>
          <w:rFonts w:ascii="Arial" w:hAnsi="Arial" w:cs="Arial"/>
          <w:bCs/>
        </w:rPr>
        <w:t>.</w:t>
      </w:r>
    </w:p>
    <w:p w:rsidR="00B92FAC" w:rsidRPr="00A44859" w:rsidRDefault="00B92FAC" w:rsidP="00E64371">
      <w:pPr>
        <w:pStyle w:val="Sinespaciado"/>
        <w:spacing w:line="276" w:lineRule="auto"/>
        <w:jc w:val="both"/>
        <w:rPr>
          <w:rFonts w:ascii="Arial" w:hAnsi="Arial" w:cs="Arial"/>
          <w:bCs/>
        </w:rPr>
      </w:pPr>
    </w:p>
    <w:p w:rsidR="00B92FAC" w:rsidRPr="00A44859" w:rsidRDefault="00B92FAC" w:rsidP="00E64371">
      <w:pPr>
        <w:pStyle w:val="Sinespaciado"/>
        <w:spacing w:line="276" w:lineRule="auto"/>
        <w:jc w:val="both"/>
        <w:rPr>
          <w:rFonts w:ascii="Arial" w:hAnsi="Arial" w:cs="Arial"/>
          <w:bCs/>
        </w:rPr>
      </w:pPr>
      <w:r w:rsidRPr="00A44859">
        <w:rPr>
          <w:rFonts w:ascii="Arial" w:hAnsi="Arial" w:cs="Arial"/>
          <w:bCs/>
        </w:rPr>
        <w:t>La Licenciada Wendy Haro de la Torre, pregunta si el presupuesto seria el mismo y únicamente se reacomodaría</w:t>
      </w:r>
      <w:r w:rsidR="00552226" w:rsidRPr="00A44859">
        <w:rPr>
          <w:rFonts w:ascii="Arial" w:hAnsi="Arial" w:cs="Arial"/>
          <w:bCs/>
        </w:rPr>
        <w:t xml:space="preserve"> con los ajustes aprobados</w:t>
      </w:r>
      <w:r w:rsidR="00484119">
        <w:rPr>
          <w:rFonts w:ascii="Arial" w:hAnsi="Arial" w:cs="Arial"/>
          <w:bCs/>
        </w:rPr>
        <w:t xml:space="preserve"> y</w:t>
      </w:r>
      <w:r w:rsidRPr="00A44859">
        <w:rPr>
          <w:rFonts w:ascii="Arial" w:hAnsi="Arial" w:cs="Arial"/>
          <w:bCs/>
        </w:rPr>
        <w:t xml:space="preserve"> si se podría hacer un acumulado para las sedes regionales en el mes de febrero.</w:t>
      </w:r>
    </w:p>
    <w:p w:rsidR="00552226" w:rsidRPr="00A44859" w:rsidRDefault="00552226" w:rsidP="00E64371">
      <w:pPr>
        <w:pStyle w:val="Sinespaciado"/>
        <w:spacing w:line="276" w:lineRule="auto"/>
        <w:jc w:val="both"/>
        <w:rPr>
          <w:rFonts w:ascii="Arial" w:hAnsi="Arial" w:cs="Arial"/>
          <w:bCs/>
        </w:rPr>
      </w:pPr>
    </w:p>
    <w:p w:rsidR="00552226" w:rsidRPr="00A44859" w:rsidRDefault="00B92FAC" w:rsidP="00E64371">
      <w:pPr>
        <w:pStyle w:val="Sinespaciado"/>
        <w:spacing w:line="276" w:lineRule="auto"/>
        <w:jc w:val="both"/>
        <w:rPr>
          <w:rFonts w:ascii="Arial" w:hAnsi="Arial" w:cs="Arial"/>
          <w:bCs/>
        </w:rPr>
      </w:pPr>
      <w:r w:rsidRPr="00A44859">
        <w:rPr>
          <w:rFonts w:ascii="Arial" w:hAnsi="Arial" w:cs="Arial"/>
          <w:bCs/>
        </w:rPr>
        <w:t xml:space="preserve">El Contador Guillermo </w:t>
      </w:r>
      <w:proofErr w:type="spellStart"/>
      <w:r w:rsidRPr="00A44859">
        <w:rPr>
          <w:rFonts w:ascii="Arial" w:hAnsi="Arial" w:cs="Arial"/>
          <w:bCs/>
        </w:rPr>
        <w:t>Amezquita</w:t>
      </w:r>
      <w:proofErr w:type="spellEnd"/>
      <w:r w:rsidR="00484119">
        <w:rPr>
          <w:rFonts w:ascii="Arial" w:hAnsi="Arial" w:cs="Arial"/>
          <w:bCs/>
        </w:rPr>
        <w:t xml:space="preserve"> </w:t>
      </w:r>
      <w:r w:rsidR="00352016">
        <w:rPr>
          <w:rFonts w:ascii="Arial" w:hAnsi="Arial" w:cs="Arial"/>
          <w:bCs/>
        </w:rPr>
        <w:t>Gutiérrez</w:t>
      </w:r>
      <w:r w:rsidR="00484119">
        <w:rPr>
          <w:rFonts w:ascii="Arial" w:hAnsi="Arial" w:cs="Arial"/>
          <w:bCs/>
        </w:rPr>
        <w:t>,</w:t>
      </w:r>
      <w:r w:rsidRPr="00A44859">
        <w:rPr>
          <w:rFonts w:ascii="Arial" w:hAnsi="Arial" w:cs="Arial"/>
          <w:bCs/>
        </w:rPr>
        <w:t xml:space="preserve"> dice que </w:t>
      </w:r>
      <w:r w:rsidR="00484119">
        <w:rPr>
          <w:rFonts w:ascii="Arial" w:hAnsi="Arial" w:cs="Arial"/>
          <w:bCs/>
        </w:rPr>
        <w:t>b</w:t>
      </w:r>
      <w:r w:rsidR="00552226" w:rsidRPr="00A44859">
        <w:rPr>
          <w:rFonts w:ascii="Arial" w:hAnsi="Arial" w:cs="Arial"/>
          <w:bCs/>
        </w:rPr>
        <w:t xml:space="preserve">ajaría la partida </w:t>
      </w:r>
      <w:r w:rsidR="00A44859" w:rsidRPr="00A44859">
        <w:rPr>
          <w:rFonts w:ascii="Arial" w:hAnsi="Arial" w:cs="Arial"/>
          <w:bCs/>
        </w:rPr>
        <w:t>1000</w:t>
      </w:r>
      <w:r w:rsidR="00552226" w:rsidRPr="00A44859">
        <w:rPr>
          <w:rFonts w:ascii="Arial" w:hAnsi="Arial" w:cs="Arial"/>
          <w:bCs/>
        </w:rPr>
        <w:t xml:space="preserve"> por que no se incrementa el salario a los directivos y que se podría</w:t>
      </w:r>
      <w:r w:rsidR="00484119">
        <w:rPr>
          <w:rFonts w:ascii="Arial" w:hAnsi="Arial" w:cs="Arial"/>
          <w:bCs/>
        </w:rPr>
        <w:t>n</w:t>
      </w:r>
      <w:r w:rsidR="00552226" w:rsidRPr="00A44859">
        <w:rPr>
          <w:rFonts w:ascii="Arial" w:hAnsi="Arial" w:cs="Arial"/>
          <w:bCs/>
        </w:rPr>
        <w:t xml:space="preserve"> redirigir los ajustes a las partidas </w:t>
      </w:r>
      <w:r w:rsidRPr="00A44859">
        <w:rPr>
          <w:rFonts w:ascii="Arial" w:hAnsi="Arial" w:cs="Arial"/>
          <w:bCs/>
        </w:rPr>
        <w:t>para el gasto operativo</w:t>
      </w:r>
      <w:r w:rsidR="00552226" w:rsidRPr="00A44859">
        <w:rPr>
          <w:rFonts w:ascii="Arial" w:hAnsi="Arial" w:cs="Arial"/>
          <w:bCs/>
        </w:rPr>
        <w:t xml:space="preserve"> de las sedes regionales</w:t>
      </w:r>
    </w:p>
    <w:p w:rsidR="00552226" w:rsidRPr="00A44859" w:rsidRDefault="00552226" w:rsidP="00E64371">
      <w:pPr>
        <w:pStyle w:val="Sinespaciado"/>
        <w:spacing w:line="276" w:lineRule="auto"/>
        <w:jc w:val="both"/>
        <w:rPr>
          <w:rFonts w:ascii="Arial" w:hAnsi="Arial" w:cs="Arial"/>
          <w:bCs/>
        </w:rPr>
      </w:pPr>
    </w:p>
    <w:p w:rsidR="00B92FAC" w:rsidRDefault="00552226" w:rsidP="00E64371">
      <w:pPr>
        <w:pStyle w:val="Sinespaciado"/>
        <w:spacing w:line="276" w:lineRule="auto"/>
        <w:jc w:val="both"/>
        <w:rPr>
          <w:rFonts w:ascii="Arial" w:hAnsi="Arial" w:cs="Arial"/>
          <w:bCs/>
        </w:rPr>
      </w:pPr>
      <w:r w:rsidRPr="00A44859">
        <w:rPr>
          <w:rFonts w:ascii="Arial" w:hAnsi="Arial" w:cs="Arial"/>
          <w:bCs/>
        </w:rPr>
        <w:t>La Directora de Administración y Planeación Abogada Laura Gómez Márquez, dice que no alcanza y que en un momento les informara el flujo e identificara el sobrante y ya se verá que rumbo</w:t>
      </w:r>
      <w:r w:rsidR="00A44859" w:rsidRPr="00A44859">
        <w:rPr>
          <w:rFonts w:ascii="Arial" w:hAnsi="Arial" w:cs="Arial"/>
          <w:bCs/>
        </w:rPr>
        <w:t xml:space="preserve"> se le puede</w:t>
      </w:r>
      <w:r w:rsidRPr="00A44859">
        <w:rPr>
          <w:rFonts w:ascii="Arial" w:hAnsi="Arial" w:cs="Arial"/>
          <w:bCs/>
        </w:rPr>
        <w:t xml:space="preserve"> dar a ese sobrante.</w:t>
      </w:r>
    </w:p>
    <w:p w:rsidR="00AB36AF" w:rsidRPr="00A44859" w:rsidRDefault="00AB36AF" w:rsidP="00E64371">
      <w:pPr>
        <w:pStyle w:val="Sinespaciado"/>
        <w:spacing w:line="276" w:lineRule="auto"/>
        <w:jc w:val="both"/>
        <w:rPr>
          <w:rFonts w:ascii="Arial" w:hAnsi="Arial" w:cs="Arial"/>
          <w:bCs/>
        </w:rPr>
      </w:pPr>
    </w:p>
    <w:p w:rsidR="00552226" w:rsidRPr="00E47616" w:rsidRDefault="00552226" w:rsidP="00E64371">
      <w:pPr>
        <w:pStyle w:val="Sinespaciado"/>
        <w:spacing w:line="276" w:lineRule="auto"/>
        <w:jc w:val="both"/>
        <w:rPr>
          <w:rFonts w:ascii="Arial" w:hAnsi="Arial" w:cs="Arial"/>
          <w:bCs/>
        </w:rPr>
      </w:pPr>
      <w:r w:rsidRPr="00E47616">
        <w:rPr>
          <w:rFonts w:ascii="Arial" w:hAnsi="Arial" w:cs="Arial"/>
          <w:bCs/>
        </w:rPr>
        <w:t>Lic</w:t>
      </w:r>
      <w:r w:rsidR="00E47616">
        <w:rPr>
          <w:rFonts w:ascii="Arial" w:hAnsi="Arial" w:cs="Arial"/>
          <w:bCs/>
        </w:rPr>
        <w:t xml:space="preserve">enciada Wendy Haro de la Torre, </w:t>
      </w:r>
      <w:r w:rsidR="00E47616" w:rsidRPr="00E47616">
        <w:rPr>
          <w:rFonts w:ascii="Arial" w:hAnsi="Arial" w:cs="Arial"/>
          <w:bCs/>
        </w:rPr>
        <w:t xml:space="preserve">dice que </w:t>
      </w:r>
      <w:r w:rsidRPr="00E47616">
        <w:rPr>
          <w:rFonts w:ascii="Arial" w:hAnsi="Arial" w:cs="Arial"/>
          <w:bCs/>
        </w:rPr>
        <w:t>más que en el conteo general, en el de las sedes para que se ve</w:t>
      </w:r>
      <w:r w:rsidR="00E47616" w:rsidRPr="00E47616">
        <w:rPr>
          <w:rFonts w:ascii="Arial" w:hAnsi="Arial" w:cs="Arial"/>
          <w:bCs/>
        </w:rPr>
        <w:t>a</w:t>
      </w:r>
      <w:r w:rsidRPr="00E47616">
        <w:rPr>
          <w:rFonts w:ascii="Arial" w:hAnsi="Arial" w:cs="Arial"/>
          <w:bCs/>
        </w:rPr>
        <w:t xml:space="preserve"> cuanto va faltando de cada una.</w:t>
      </w:r>
    </w:p>
    <w:p w:rsidR="008A3443" w:rsidRPr="00E47616" w:rsidRDefault="008A3443" w:rsidP="00E64371">
      <w:pPr>
        <w:pStyle w:val="Sinespaciado"/>
        <w:spacing w:line="276" w:lineRule="auto"/>
        <w:jc w:val="both"/>
        <w:rPr>
          <w:rFonts w:ascii="Arial" w:hAnsi="Arial" w:cs="Arial"/>
          <w:bCs/>
        </w:rPr>
      </w:pPr>
    </w:p>
    <w:p w:rsidR="00EE1D3B" w:rsidRDefault="00A34BDB" w:rsidP="00E64371">
      <w:pPr>
        <w:pStyle w:val="Sinespaciado"/>
        <w:spacing w:line="276" w:lineRule="auto"/>
        <w:jc w:val="both"/>
        <w:rPr>
          <w:rFonts w:ascii="Arial" w:hAnsi="Arial" w:cs="Arial"/>
          <w:bCs/>
        </w:rPr>
      </w:pPr>
      <w:r>
        <w:rPr>
          <w:rFonts w:ascii="Arial" w:hAnsi="Arial" w:cs="Arial"/>
          <w:bCs/>
        </w:rPr>
        <w:t>La Consejera Martha Gloria Gómez Hernández, manifiesta que en razón que</w:t>
      </w:r>
      <w:r w:rsidR="005E4159">
        <w:rPr>
          <w:rFonts w:ascii="Arial" w:hAnsi="Arial" w:cs="Arial"/>
          <w:bCs/>
        </w:rPr>
        <w:t xml:space="preserve"> ya se hicieron los ajustes al</w:t>
      </w:r>
      <w:r>
        <w:rPr>
          <w:rFonts w:ascii="Arial" w:hAnsi="Arial" w:cs="Arial"/>
          <w:bCs/>
        </w:rPr>
        <w:t xml:space="preserve"> presupuesto</w:t>
      </w:r>
      <w:r w:rsidR="005E4159">
        <w:rPr>
          <w:rFonts w:ascii="Arial" w:hAnsi="Arial" w:cs="Arial"/>
          <w:bCs/>
        </w:rPr>
        <w:t xml:space="preserve"> para quedar totalmente racionalizado y austero y aun así resulta insuficiente</w:t>
      </w:r>
      <w:r w:rsidR="00484119">
        <w:rPr>
          <w:rFonts w:ascii="Arial" w:hAnsi="Arial" w:cs="Arial"/>
          <w:bCs/>
        </w:rPr>
        <w:t>,</w:t>
      </w:r>
      <w:r>
        <w:rPr>
          <w:rFonts w:ascii="Arial" w:hAnsi="Arial" w:cs="Arial"/>
          <w:bCs/>
        </w:rPr>
        <w:t xml:space="preserve"> considera pertinente solicitar </w:t>
      </w:r>
      <w:r w:rsidR="005E4159">
        <w:rPr>
          <w:rFonts w:ascii="Arial" w:hAnsi="Arial" w:cs="Arial"/>
          <w:bCs/>
        </w:rPr>
        <w:t xml:space="preserve">desde este momento la </w:t>
      </w:r>
      <w:r>
        <w:rPr>
          <w:rFonts w:ascii="Arial" w:hAnsi="Arial" w:cs="Arial"/>
          <w:bCs/>
        </w:rPr>
        <w:t xml:space="preserve"> ampliación presupuestal </w:t>
      </w:r>
      <w:r w:rsidR="005E4159">
        <w:rPr>
          <w:rFonts w:ascii="Arial" w:hAnsi="Arial" w:cs="Arial"/>
          <w:bCs/>
        </w:rPr>
        <w:t>al Poder Ejecutivo del Estado</w:t>
      </w:r>
      <w:r w:rsidR="00484119">
        <w:rPr>
          <w:rFonts w:ascii="Arial" w:hAnsi="Arial" w:cs="Arial"/>
          <w:bCs/>
        </w:rPr>
        <w:t>,</w:t>
      </w:r>
      <w:r w:rsidR="005E4159">
        <w:rPr>
          <w:rFonts w:ascii="Arial" w:hAnsi="Arial" w:cs="Arial"/>
          <w:bCs/>
        </w:rPr>
        <w:t xml:space="preserve"> para que la Secretar</w:t>
      </w:r>
      <w:r w:rsidR="00AB36AF">
        <w:rPr>
          <w:rFonts w:ascii="Arial" w:hAnsi="Arial" w:cs="Arial"/>
          <w:bCs/>
        </w:rPr>
        <w:t>í</w:t>
      </w:r>
      <w:r w:rsidR="005E4159">
        <w:rPr>
          <w:rFonts w:ascii="Arial" w:hAnsi="Arial" w:cs="Arial"/>
          <w:bCs/>
        </w:rPr>
        <w:t>a de Planeación, Administración y Finanzas, analice que requerimientos presupuestarios se pueden cubrir con recursos del Fideicomiso para la Implementación del Sistem</w:t>
      </w:r>
      <w:r w:rsidR="00484119">
        <w:rPr>
          <w:rFonts w:ascii="Arial" w:hAnsi="Arial" w:cs="Arial"/>
          <w:bCs/>
        </w:rPr>
        <w:t xml:space="preserve">a de Justicia Penal </w:t>
      </w:r>
      <w:proofErr w:type="spellStart"/>
      <w:r w:rsidR="00484119">
        <w:rPr>
          <w:rFonts w:ascii="Arial" w:hAnsi="Arial" w:cs="Arial"/>
          <w:bCs/>
        </w:rPr>
        <w:t>Adversarial</w:t>
      </w:r>
      <w:proofErr w:type="spellEnd"/>
      <w:r w:rsidR="005E4159">
        <w:rPr>
          <w:rFonts w:ascii="Arial" w:hAnsi="Arial" w:cs="Arial"/>
          <w:bCs/>
        </w:rPr>
        <w:t xml:space="preserve"> y </w:t>
      </w:r>
      <w:r w:rsidR="00012C94">
        <w:rPr>
          <w:rFonts w:ascii="Arial" w:hAnsi="Arial" w:cs="Arial"/>
          <w:bCs/>
        </w:rPr>
        <w:t>los que</w:t>
      </w:r>
      <w:r w:rsidR="005E4159">
        <w:rPr>
          <w:rFonts w:ascii="Arial" w:hAnsi="Arial" w:cs="Arial"/>
          <w:bCs/>
        </w:rPr>
        <w:t xml:space="preserve"> pudieran ser cubiert</w:t>
      </w:r>
      <w:r w:rsidR="00012C94">
        <w:rPr>
          <w:rFonts w:ascii="Arial" w:hAnsi="Arial" w:cs="Arial"/>
          <w:bCs/>
        </w:rPr>
        <w:t>o</w:t>
      </w:r>
      <w:r w:rsidR="005E4159">
        <w:rPr>
          <w:rFonts w:ascii="Arial" w:hAnsi="Arial" w:cs="Arial"/>
          <w:bCs/>
        </w:rPr>
        <w:t xml:space="preserve">s mediante ampliación presupuestal. En la solicitud se </w:t>
      </w:r>
      <w:r w:rsidR="00012C94">
        <w:rPr>
          <w:rFonts w:ascii="Arial" w:hAnsi="Arial" w:cs="Arial"/>
          <w:bCs/>
        </w:rPr>
        <w:t xml:space="preserve">deberá </w:t>
      </w:r>
      <w:r w:rsidR="005E4159">
        <w:rPr>
          <w:rFonts w:ascii="Arial" w:hAnsi="Arial" w:cs="Arial"/>
          <w:bCs/>
        </w:rPr>
        <w:t>explicar</w:t>
      </w:r>
      <w:r w:rsidR="00012C94">
        <w:rPr>
          <w:rFonts w:ascii="Arial" w:hAnsi="Arial" w:cs="Arial"/>
          <w:bCs/>
        </w:rPr>
        <w:t xml:space="preserve"> la cuantía y forma del presupuesto</w:t>
      </w:r>
      <w:r w:rsidR="005E4159">
        <w:rPr>
          <w:rFonts w:ascii="Arial" w:hAnsi="Arial" w:cs="Arial"/>
          <w:bCs/>
        </w:rPr>
        <w:t xml:space="preserve"> y como se autorizaron el año pasado</w:t>
      </w:r>
      <w:r w:rsidR="000E091F">
        <w:rPr>
          <w:rFonts w:ascii="Arial" w:hAnsi="Arial" w:cs="Arial"/>
          <w:bCs/>
        </w:rPr>
        <w:t xml:space="preserve">, señalando en qué términos </w:t>
      </w:r>
      <w:r w:rsidR="005E4159">
        <w:rPr>
          <w:rFonts w:ascii="Arial" w:hAnsi="Arial" w:cs="Arial"/>
          <w:bCs/>
        </w:rPr>
        <w:t xml:space="preserve">se </w:t>
      </w:r>
      <w:r w:rsidR="003026C9">
        <w:rPr>
          <w:rFonts w:ascii="Arial" w:hAnsi="Arial" w:cs="Arial"/>
          <w:bCs/>
        </w:rPr>
        <w:t>envió</w:t>
      </w:r>
      <w:r w:rsidR="005E4159">
        <w:rPr>
          <w:rFonts w:ascii="Arial" w:hAnsi="Arial" w:cs="Arial"/>
          <w:bCs/>
        </w:rPr>
        <w:t xml:space="preserve"> el anteproyecto de presupuesto</w:t>
      </w:r>
      <w:r w:rsidR="000E091F">
        <w:rPr>
          <w:rFonts w:ascii="Arial" w:hAnsi="Arial" w:cs="Arial"/>
          <w:bCs/>
        </w:rPr>
        <w:t xml:space="preserve"> para ese año</w:t>
      </w:r>
      <w:r w:rsidR="005E4159">
        <w:rPr>
          <w:rFonts w:ascii="Arial" w:hAnsi="Arial" w:cs="Arial"/>
          <w:bCs/>
        </w:rPr>
        <w:t>,</w:t>
      </w:r>
      <w:r w:rsidR="003026C9">
        <w:rPr>
          <w:rFonts w:ascii="Arial" w:hAnsi="Arial" w:cs="Arial"/>
          <w:bCs/>
        </w:rPr>
        <w:t xml:space="preserve"> cuanto se autorizó para ese ejercicio fiscal</w:t>
      </w:r>
      <w:r w:rsidR="000E091F">
        <w:rPr>
          <w:rFonts w:ascii="Arial" w:hAnsi="Arial" w:cs="Arial"/>
          <w:bCs/>
        </w:rPr>
        <w:t xml:space="preserve">, asentando que fue objeto de ampliación y que se realizó una fe de erratas y en </w:t>
      </w:r>
      <w:r w:rsidR="00587468">
        <w:rPr>
          <w:rFonts w:ascii="Arial" w:hAnsi="Arial" w:cs="Arial"/>
          <w:bCs/>
        </w:rPr>
        <w:t>qué</w:t>
      </w:r>
      <w:r w:rsidR="000E091F">
        <w:rPr>
          <w:rFonts w:ascii="Arial" w:hAnsi="Arial" w:cs="Arial"/>
          <w:bCs/>
        </w:rPr>
        <w:t xml:space="preserve"> </w:t>
      </w:r>
      <w:r w:rsidR="00CF778D">
        <w:rPr>
          <w:rFonts w:ascii="Arial" w:hAnsi="Arial" w:cs="Arial"/>
          <w:bCs/>
        </w:rPr>
        <w:t>consistió</w:t>
      </w:r>
      <w:r w:rsidR="000E091F">
        <w:rPr>
          <w:rFonts w:ascii="Arial" w:hAnsi="Arial" w:cs="Arial"/>
          <w:bCs/>
        </w:rPr>
        <w:t xml:space="preserve"> la misma; se deberá indicar en </w:t>
      </w:r>
      <w:r w:rsidR="00CF778D">
        <w:rPr>
          <w:rFonts w:ascii="Arial" w:hAnsi="Arial" w:cs="Arial"/>
          <w:bCs/>
        </w:rPr>
        <w:t>qué</w:t>
      </w:r>
      <w:r w:rsidR="000E091F">
        <w:rPr>
          <w:rFonts w:ascii="Arial" w:hAnsi="Arial" w:cs="Arial"/>
          <w:bCs/>
        </w:rPr>
        <w:t xml:space="preserve"> términos se </w:t>
      </w:r>
      <w:r w:rsidR="00CF778D">
        <w:rPr>
          <w:rFonts w:ascii="Arial" w:hAnsi="Arial" w:cs="Arial"/>
          <w:bCs/>
        </w:rPr>
        <w:t>presentó</w:t>
      </w:r>
      <w:r w:rsidR="000E091F">
        <w:rPr>
          <w:rFonts w:ascii="Arial" w:hAnsi="Arial" w:cs="Arial"/>
          <w:bCs/>
        </w:rPr>
        <w:t xml:space="preserve"> el anteproyecto</w:t>
      </w:r>
      <w:r w:rsidR="00CF778D">
        <w:rPr>
          <w:rFonts w:ascii="Arial" w:hAnsi="Arial" w:cs="Arial"/>
          <w:bCs/>
        </w:rPr>
        <w:t xml:space="preserve"> para el </w:t>
      </w:r>
      <w:r w:rsidR="00484119">
        <w:rPr>
          <w:rFonts w:ascii="Arial" w:hAnsi="Arial" w:cs="Arial"/>
          <w:bCs/>
        </w:rPr>
        <w:t xml:space="preserve">año </w:t>
      </w:r>
      <w:r w:rsidR="00CF778D">
        <w:rPr>
          <w:rFonts w:ascii="Arial" w:hAnsi="Arial" w:cs="Arial"/>
          <w:bCs/>
        </w:rPr>
        <w:t>2016</w:t>
      </w:r>
      <w:r w:rsidR="000E091F">
        <w:rPr>
          <w:rFonts w:ascii="Arial" w:hAnsi="Arial" w:cs="Arial"/>
          <w:bCs/>
        </w:rPr>
        <w:t xml:space="preserve"> </w:t>
      </w:r>
      <w:r w:rsidR="00CF778D">
        <w:rPr>
          <w:rFonts w:ascii="Arial" w:hAnsi="Arial" w:cs="Arial"/>
          <w:bCs/>
        </w:rPr>
        <w:t xml:space="preserve">y finalmente cual fue el presupuesto otorgado por el Congreso del Estado sin tomar en cuenta la ampliación presupuestal otorgada para el año 2015 </w:t>
      </w:r>
      <w:r w:rsidR="003026C9">
        <w:rPr>
          <w:rFonts w:ascii="Arial" w:hAnsi="Arial" w:cs="Arial"/>
          <w:bCs/>
        </w:rPr>
        <w:t xml:space="preserve">y como </w:t>
      </w:r>
      <w:r w:rsidR="00CF778D">
        <w:rPr>
          <w:rFonts w:ascii="Arial" w:hAnsi="Arial" w:cs="Arial"/>
          <w:bCs/>
        </w:rPr>
        <w:t xml:space="preserve">las partidas presupuestales </w:t>
      </w:r>
      <w:r w:rsidR="003026C9">
        <w:rPr>
          <w:rFonts w:ascii="Arial" w:hAnsi="Arial" w:cs="Arial"/>
          <w:bCs/>
        </w:rPr>
        <w:t>han sido racionadas al máximo</w:t>
      </w:r>
      <w:r w:rsidR="00CF778D">
        <w:rPr>
          <w:rFonts w:ascii="Arial" w:hAnsi="Arial" w:cs="Arial"/>
          <w:bCs/>
        </w:rPr>
        <w:t>;</w:t>
      </w:r>
      <w:r w:rsidR="003026C9">
        <w:rPr>
          <w:rFonts w:ascii="Arial" w:hAnsi="Arial" w:cs="Arial"/>
          <w:bCs/>
        </w:rPr>
        <w:t xml:space="preserve"> haciendo saber </w:t>
      </w:r>
      <w:r w:rsidR="00AD3D9F">
        <w:rPr>
          <w:rFonts w:ascii="Arial" w:hAnsi="Arial" w:cs="Arial"/>
          <w:bCs/>
        </w:rPr>
        <w:t xml:space="preserve">cuánto se requiere y </w:t>
      </w:r>
      <w:r w:rsidR="003026C9">
        <w:rPr>
          <w:rFonts w:ascii="Arial" w:hAnsi="Arial" w:cs="Arial"/>
          <w:bCs/>
        </w:rPr>
        <w:t xml:space="preserve">cuáles son los rubros </w:t>
      </w:r>
      <w:r w:rsidR="00AD3D9F">
        <w:rPr>
          <w:rFonts w:ascii="Arial" w:hAnsi="Arial" w:cs="Arial"/>
          <w:bCs/>
        </w:rPr>
        <w:t>en que se aplicarían los r</w:t>
      </w:r>
      <w:r w:rsidR="003026C9">
        <w:rPr>
          <w:rFonts w:ascii="Arial" w:hAnsi="Arial" w:cs="Arial"/>
          <w:bCs/>
        </w:rPr>
        <w:t>ecursos</w:t>
      </w:r>
      <w:r w:rsidR="00AD3D9F">
        <w:rPr>
          <w:rFonts w:ascii="Arial" w:hAnsi="Arial" w:cs="Arial"/>
          <w:bCs/>
        </w:rPr>
        <w:t>.</w:t>
      </w:r>
      <w:r w:rsidR="00CF778D">
        <w:rPr>
          <w:rFonts w:ascii="Arial" w:hAnsi="Arial" w:cs="Arial"/>
          <w:bCs/>
        </w:rPr>
        <w:t xml:space="preserve"> </w:t>
      </w:r>
      <w:r w:rsidR="00AD3D9F">
        <w:rPr>
          <w:rFonts w:ascii="Arial" w:hAnsi="Arial" w:cs="Arial"/>
          <w:bCs/>
        </w:rPr>
        <w:t>Por</w:t>
      </w:r>
      <w:r w:rsidR="00CF778D">
        <w:rPr>
          <w:rFonts w:ascii="Arial" w:hAnsi="Arial" w:cs="Arial"/>
          <w:bCs/>
        </w:rPr>
        <w:t xml:space="preserve"> ultimo </w:t>
      </w:r>
      <w:r w:rsidR="003026C9">
        <w:rPr>
          <w:rFonts w:ascii="Arial" w:hAnsi="Arial" w:cs="Arial"/>
          <w:bCs/>
        </w:rPr>
        <w:t>propone que se establezca un punto de acuerdo</w:t>
      </w:r>
      <w:r w:rsidR="00CF778D">
        <w:rPr>
          <w:rFonts w:ascii="Arial" w:hAnsi="Arial" w:cs="Arial"/>
          <w:bCs/>
        </w:rPr>
        <w:t xml:space="preserve"> de este Consejo en </w:t>
      </w:r>
      <w:r w:rsidR="00EE1D3B">
        <w:rPr>
          <w:rFonts w:ascii="Arial" w:hAnsi="Arial" w:cs="Arial"/>
          <w:bCs/>
        </w:rPr>
        <w:t>este sentido.</w:t>
      </w:r>
    </w:p>
    <w:p w:rsidR="00AD3D9F" w:rsidRDefault="00AD3D9F" w:rsidP="00E64371">
      <w:pPr>
        <w:pStyle w:val="Sinespaciado"/>
        <w:spacing w:line="276" w:lineRule="auto"/>
        <w:jc w:val="both"/>
        <w:rPr>
          <w:rFonts w:ascii="Arial" w:hAnsi="Arial" w:cs="Arial"/>
          <w:bCs/>
        </w:rPr>
      </w:pPr>
      <w:r>
        <w:rPr>
          <w:rFonts w:ascii="Arial" w:hAnsi="Arial" w:cs="Arial"/>
          <w:bCs/>
        </w:rPr>
        <w:t>El Consejero José Carlos Herrera Palacios, menciona que se deberá destacar y subrayar</w:t>
      </w:r>
      <w:r w:rsidR="00A4526F">
        <w:rPr>
          <w:rFonts w:ascii="Arial" w:hAnsi="Arial" w:cs="Arial"/>
          <w:bCs/>
        </w:rPr>
        <w:t>,</w:t>
      </w:r>
      <w:r>
        <w:rPr>
          <w:rFonts w:ascii="Arial" w:hAnsi="Arial" w:cs="Arial"/>
          <w:bCs/>
        </w:rPr>
        <w:t xml:space="preserve"> que si no se concede la ampliación de recursos, no será posible tener todas las sedes regionales de los distritos judiciales y operar el nuevo sistema de justicia oral en materia penal, situación que resultaría muy grave ya que se rompería la integridad del sistema.</w:t>
      </w:r>
    </w:p>
    <w:p w:rsidR="00AD3D9F" w:rsidRDefault="00AD3D9F" w:rsidP="00E64371">
      <w:pPr>
        <w:pStyle w:val="Sinespaciado"/>
        <w:spacing w:line="276" w:lineRule="auto"/>
        <w:jc w:val="both"/>
        <w:rPr>
          <w:rFonts w:ascii="Arial" w:hAnsi="Arial" w:cs="Arial"/>
          <w:bCs/>
        </w:rPr>
      </w:pPr>
    </w:p>
    <w:p w:rsidR="007D45D3" w:rsidRDefault="00EE1D3B" w:rsidP="00E64371">
      <w:pPr>
        <w:pStyle w:val="Sinespaciado"/>
        <w:spacing w:line="276" w:lineRule="auto"/>
        <w:jc w:val="both"/>
        <w:rPr>
          <w:rFonts w:ascii="Arial" w:hAnsi="Arial" w:cs="Arial"/>
          <w:bCs/>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w:t>
      </w:r>
      <w:r w:rsidR="007C48BD">
        <w:rPr>
          <w:rFonts w:ascii="Arial" w:hAnsi="Arial" w:cs="Arial"/>
          <w:bCs/>
        </w:rPr>
        <w:t>Núñez</w:t>
      </w:r>
      <w:r>
        <w:rPr>
          <w:rFonts w:ascii="Arial" w:hAnsi="Arial" w:cs="Arial"/>
          <w:bCs/>
        </w:rPr>
        <w:t xml:space="preserve">, propone que además, en el punto de acuerdo se faculte </w:t>
      </w:r>
      <w:r w:rsidR="003026C9">
        <w:rPr>
          <w:rFonts w:ascii="Arial" w:hAnsi="Arial" w:cs="Arial"/>
          <w:bCs/>
        </w:rPr>
        <w:t xml:space="preserve">al Director General para que realice todas las gestiones </w:t>
      </w:r>
      <w:r>
        <w:rPr>
          <w:rFonts w:ascii="Arial" w:hAnsi="Arial" w:cs="Arial"/>
          <w:bCs/>
        </w:rPr>
        <w:t>pertinentes para</w:t>
      </w:r>
      <w:r w:rsidR="003026C9">
        <w:rPr>
          <w:rFonts w:ascii="Arial" w:hAnsi="Arial" w:cs="Arial"/>
          <w:bCs/>
        </w:rPr>
        <w:t xml:space="preserve"> obtener dicho apoyo. </w:t>
      </w:r>
    </w:p>
    <w:p w:rsidR="00EE1D3B" w:rsidRDefault="00EE1D3B" w:rsidP="00E64371">
      <w:pPr>
        <w:pStyle w:val="Sinespaciado"/>
        <w:spacing w:line="276" w:lineRule="auto"/>
        <w:jc w:val="both"/>
        <w:rPr>
          <w:rFonts w:ascii="Arial" w:hAnsi="Arial" w:cs="Arial"/>
          <w:bCs/>
        </w:rPr>
      </w:pPr>
    </w:p>
    <w:p w:rsidR="007D45D3" w:rsidRDefault="00EE1D3B" w:rsidP="00E64371">
      <w:pPr>
        <w:pStyle w:val="Sinespaciado"/>
        <w:spacing w:line="276" w:lineRule="auto"/>
        <w:jc w:val="both"/>
        <w:rPr>
          <w:rFonts w:ascii="Arial" w:hAnsi="Arial" w:cs="Arial"/>
          <w:bCs/>
        </w:rPr>
      </w:pPr>
      <w:r>
        <w:rPr>
          <w:rFonts w:ascii="Arial" w:hAnsi="Arial" w:cs="Arial"/>
          <w:bCs/>
        </w:rPr>
        <w:t xml:space="preserve">La Consejera Martha Gloria Gómez Hernández, indico que es necesario que se presente la solicitud de ampliación presupuestal </w:t>
      </w:r>
      <w:r w:rsidR="003F1E61">
        <w:rPr>
          <w:rFonts w:ascii="Arial" w:hAnsi="Arial" w:cs="Arial"/>
          <w:bCs/>
        </w:rPr>
        <w:t>y una</w:t>
      </w:r>
      <w:r>
        <w:rPr>
          <w:rFonts w:ascii="Arial" w:hAnsi="Arial" w:cs="Arial"/>
          <w:bCs/>
        </w:rPr>
        <w:t xml:space="preserve"> vez </w:t>
      </w:r>
      <w:r w:rsidR="007625B2">
        <w:rPr>
          <w:rFonts w:ascii="Arial" w:hAnsi="Arial" w:cs="Arial"/>
          <w:bCs/>
        </w:rPr>
        <w:t xml:space="preserve">que </w:t>
      </w:r>
      <w:r w:rsidR="003F1E61">
        <w:rPr>
          <w:rFonts w:ascii="Arial" w:hAnsi="Arial" w:cs="Arial"/>
          <w:bCs/>
        </w:rPr>
        <w:t>la Secretar</w:t>
      </w:r>
      <w:r w:rsidR="00EE431F">
        <w:rPr>
          <w:rFonts w:ascii="Arial" w:hAnsi="Arial" w:cs="Arial"/>
          <w:bCs/>
        </w:rPr>
        <w:t>í</w:t>
      </w:r>
      <w:r w:rsidR="003F1E61">
        <w:rPr>
          <w:rFonts w:ascii="Arial" w:hAnsi="Arial" w:cs="Arial"/>
          <w:bCs/>
        </w:rPr>
        <w:t xml:space="preserve">a de Planeación Administración y Finanzas determine la viabilidad financiera, </w:t>
      </w:r>
      <w:r>
        <w:rPr>
          <w:rFonts w:ascii="Arial" w:hAnsi="Arial" w:cs="Arial"/>
          <w:bCs/>
        </w:rPr>
        <w:t>el Señor Gobernador elabore la iniciativa</w:t>
      </w:r>
      <w:r w:rsidR="003F1E61">
        <w:rPr>
          <w:rFonts w:ascii="Arial" w:hAnsi="Arial" w:cs="Arial"/>
          <w:bCs/>
        </w:rPr>
        <w:t xml:space="preserve"> de reforma al decreto que autoriza el presupuesto de egresos del </w:t>
      </w:r>
      <w:r w:rsidR="00CF778D">
        <w:rPr>
          <w:rFonts w:ascii="Arial" w:hAnsi="Arial" w:cs="Arial"/>
          <w:bCs/>
        </w:rPr>
        <w:t>E</w:t>
      </w:r>
      <w:r w:rsidR="003F1E61">
        <w:rPr>
          <w:rFonts w:ascii="Arial" w:hAnsi="Arial" w:cs="Arial"/>
          <w:bCs/>
        </w:rPr>
        <w:t>stado para el año 2016 dos mil dieciséis y sea presentada al Congreso del Estado.</w:t>
      </w:r>
    </w:p>
    <w:p w:rsidR="003F1E61" w:rsidRDefault="003F1E61" w:rsidP="00E64371">
      <w:pPr>
        <w:pStyle w:val="Sinespaciado"/>
        <w:spacing w:line="276" w:lineRule="auto"/>
        <w:jc w:val="both"/>
        <w:rPr>
          <w:rFonts w:ascii="Arial" w:hAnsi="Arial" w:cs="Arial"/>
          <w:bCs/>
        </w:rPr>
      </w:pPr>
    </w:p>
    <w:p w:rsidR="003F1E61" w:rsidRDefault="003F1E61" w:rsidP="00E64371">
      <w:pPr>
        <w:pStyle w:val="Sinespaciado"/>
        <w:spacing w:line="276" w:lineRule="auto"/>
        <w:jc w:val="both"/>
        <w:rPr>
          <w:rFonts w:ascii="Arial" w:hAnsi="Arial" w:cs="Arial"/>
          <w:bCs/>
        </w:rPr>
      </w:pPr>
      <w:r>
        <w:rPr>
          <w:rFonts w:ascii="Arial" w:hAnsi="Arial" w:cs="Arial"/>
          <w:bCs/>
        </w:rPr>
        <w:t xml:space="preserve">La Consejera Norma </w:t>
      </w:r>
      <w:proofErr w:type="spellStart"/>
      <w:r>
        <w:rPr>
          <w:rFonts w:ascii="Arial" w:hAnsi="Arial" w:cs="Arial"/>
          <w:bCs/>
        </w:rPr>
        <w:t>Livier</w:t>
      </w:r>
      <w:proofErr w:type="spellEnd"/>
      <w:r>
        <w:rPr>
          <w:rFonts w:ascii="Arial" w:hAnsi="Arial" w:cs="Arial"/>
          <w:bCs/>
        </w:rPr>
        <w:t xml:space="preserve"> Blanco Núñez, solicita el apoyo de los representantes del Poder Legislativo</w:t>
      </w:r>
      <w:r w:rsidR="00CF778D">
        <w:rPr>
          <w:rFonts w:ascii="Arial" w:hAnsi="Arial" w:cs="Arial"/>
          <w:bCs/>
        </w:rPr>
        <w:t xml:space="preserve"> en este Consejo</w:t>
      </w:r>
      <w:r>
        <w:rPr>
          <w:rFonts w:ascii="Arial" w:hAnsi="Arial" w:cs="Arial"/>
          <w:bCs/>
        </w:rPr>
        <w:t>, para esclarecer la urgencia e importancia de la ampliación presupuestal cuando la iniciativa sea presentada en aquella soberanía.</w:t>
      </w:r>
    </w:p>
    <w:p w:rsidR="003F1E61" w:rsidRDefault="003F1E61" w:rsidP="00E64371">
      <w:pPr>
        <w:pStyle w:val="Sinespaciado"/>
        <w:spacing w:line="276" w:lineRule="auto"/>
        <w:jc w:val="both"/>
        <w:rPr>
          <w:rFonts w:ascii="Arial" w:hAnsi="Arial" w:cs="Arial"/>
          <w:bCs/>
        </w:rPr>
      </w:pPr>
    </w:p>
    <w:p w:rsidR="007C48BD" w:rsidRDefault="003F1E61" w:rsidP="00E64371">
      <w:pPr>
        <w:pStyle w:val="Sinespaciado"/>
        <w:spacing w:line="276" w:lineRule="auto"/>
        <w:jc w:val="both"/>
        <w:rPr>
          <w:rFonts w:ascii="Arial" w:hAnsi="Arial" w:cs="Arial"/>
          <w:bCs/>
        </w:rPr>
      </w:pPr>
      <w:r>
        <w:rPr>
          <w:rFonts w:ascii="Arial" w:hAnsi="Arial" w:cs="Arial"/>
          <w:bCs/>
        </w:rPr>
        <w:t xml:space="preserve">La Consejera Priscila Fabiola </w:t>
      </w:r>
      <w:proofErr w:type="spellStart"/>
      <w:r>
        <w:rPr>
          <w:rFonts w:ascii="Arial" w:hAnsi="Arial" w:cs="Arial"/>
          <w:bCs/>
        </w:rPr>
        <w:t>Ca</w:t>
      </w:r>
      <w:r w:rsidR="008E1615">
        <w:rPr>
          <w:rFonts w:ascii="Arial" w:hAnsi="Arial" w:cs="Arial"/>
          <w:bCs/>
        </w:rPr>
        <w:t>v</w:t>
      </w:r>
      <w:r>
        <w:rPr>
          <w:rFonts w:ascii="Arial" w:hAnsi="Arial" w:cs="Arial"/>
          <w:bCs/>
        </w:rPr>
        <w:t>agna</w:t>
      </w:r>
      <w:proofErr w:type="spellEnd"/>
      <w:r>
        <w:rPr>
          <w:rFonts w:ascii="Arial" w:hAnsi="Arial" w:cs="Arial"/>
          <w:bCs/>
        </w:rPr>
        <w:t xml:space="preserve"> Cordero, manifiesta que el </w:t>
      </w:r>
      <w:r w:rsidR="007C48BD">
        <w:rPr>
          <w:rFonts w:ascii="Arial" w:hAnsi="Arial" w:cs="Arial"/>
          <w:bCs/>
        </w:rPr>
        <w:t xml:space="preserve">Presidente de la Comisión de Justicia del Congreso del Estado, Diputado Saúl Galindo </w:t>
      </w:r>
      <w:proofErr w:type="spellStart"/>
      <w:r w:rsidR="007C48BD">
        <w:rPr>
          <w:rFonts w:ascii="Arial" w:hAnsi="Arial" w:cs="Arial"/>
          <w:bCs/>
        </w:rPr>
        <w:t>Plazola</w:t>
      </w:r>
      <w:proofErr w:type="spellEnd"/>
      <w:r w:rsidR="007C48BD">
        <w:rPr>
          <w:rFonts w:ascii="Arial" w:hAnsi="Arial" w:cs="Arial"/>
          <w:bCs/>
        </w:rPr>
        <w:t>, está plenamente consciente de la necesidad de ampliar el presupuesto otorgado al Instituto de Justicia Alternativa del Estado y está dispuesto a consensar la iniciativa, que en su oportunidad se presente, con los demás Diputados</w:t>
      </w:r>
    </w:p>
    <w:p w:rsidR="00DB1010" w:rsidRDefault="00DB1010" w:rsidP="00E64371">
      <w:pPr>
        <w:pStyle w:val="Sinespaciado"/>
        <w:spacing w:line="276" w:lineRule="auto"/>
        <w:jc w:val="both"/>
        <w:rPr>
          <w:rFonts w:ascii="Arial" w:hAnsi="Arial" w:cs="Arial"/>
          <w:bCs/>
        </w:rPr>
      </w:pPr>
    </w:p>
    <w:p w:rsidR="00052C63" w:rsidRDefault="008B155F" w:rsidP="00E64371">
      <w:pPr>
        <w:pStyle w:val="Sinespaciado"/>
        <w:spacing w:line="276" w:lineRule="auto"/>
        <w:jc w:val="both"/>
        <w:rPr>
          <w:rFonts w:ascii="Arial" w:hAnsi="Arial" w:cs="Arial"/>
          <w:bCs/>
        </w:rPr>
      </w:pPr>
      <w:r>
        <w:rPr>
          <w:rFonts w:ascii="Arial" w:hAnsi="Arial" w:cs="Arial"/>
          <w:bCs/>
        </w:rPr>
        <w:t>La Directora de Administración y Planeación del Instituto, menciona que una vez realizados los ajustes aprobados, se tiene un s</w:t>
      </w:r>
      <w:r w:rsidR="00A44859">
        <w:rPr>
          <w:rFonts w:ascii="Arial" w:hAnsi="Arial" w:cs="Arial"/>
          <w:bCs/>
        </w:rPr>
        <w:t>obrante en flujo de $427,990.00</w:t>
      </w:r>
      <w:r w:rsidR="00EE431F">
        <w:rPr>
          <w:rFonts w:ascii="Arial" w:hAnsi="Arial" w:cs="Arial"/>
          <w:bCs/>
        </w:rPr>
        <w:t xml:space="preserve"> </w:t>
      </w:r>
      <w:r w:rsidR="007625B2">
        <w:rPr>
          <w:rFonts w:ascii="Arial" w:hAnsi="Arial" w:cs="Arial"/>
          <w:bCs/>
        </w:rPr>
        <w:t>(cuatrocientos veintisiete mil novecientos noventa 00/100 M.N.)</w:t>
      </w:r>
    </w:p>
    <w:p w:rsidR="00A44859" w:rsidRDefault="00A44859" w:rsidP="00E64371">
      <w:pPr>
        <w:pStyle w:val="Sinespaciado"/>
        <w:spacing w:line="276" w:lineRule="auto"/>
        <w:jc w:val="both"/>
        <w:rPr>
          <w:rFonts w:ascii="Arial" w:hAnsi="Arial" w:cs="Arial"/>
          <w:bCs/>
          <w:color w:val="FF0000"/>
        </w:rPr>
      </w:pPr>
    </w:p>
    <w:p w:rsidR="00052C63" w:rsidRPr="00A44859" w:rsidRDefault="00052C63" w:rsidP="00E64371">
      <w:pPr>
        <w:pStyle w:val="Sinespaciado"/>
        <w:spacing w:line="276" w:lineRule="auto"/>
        <w:jc w:val="both"/>
        <w:rPr>
          <w:rFonts w:ascii="Arial" w:hAnsi="Arial" w:cs="Arial"/>
          <w:bCs/>
        </w:rPr>
      </w:pPr>
      <w:r w:rsidRPr="00A44859">
        <w:rPr>
          <w:rFonts w:ascii="Arial" w:hAnsi="Arial" w:cs="Arial"/>
          <w:bCs/>
        </w:rPr>
        <w:t>El Magistrado José Carlos Herrera Palacios, consulta si no se</w:t>
      </w:r>
      <w:r w:rsidR="007625B2">
        <w:rPr>
          <w:rFonts w:ascii="Arial" w:hAnsi="Arial" w:cs="Arial"/>
          <w:bCs/>
        </w:rPr>
        <w:t xml:space="preserve"> está considerando lo que debe </w:t>
      </w:r>
      <w:r w:rsidRPr="00A44859">
        <w:rPr>
          <w:rFonts w:ascii="Arial" w:hAnsi="Arial" w:cs="Arial"/>
          <w:bCs/>
        </w:rPr>
        <w:t xml:space="preserve">la </w:t>
      </w:r>
      <w:r w:rsidR="00EE431F">
        <w:rPr>
          <w:rFonts w:ascii="Arial" w:hAnsi="Arial" w:cs="Arial"/>
          <w:bCs/>
        </w:rPr>
        <w:t>S</w:t>
      </w:r>
      <w:r w:rsidRPr="00A44859">
        <w:rPr>
          <w:rFonts w:ascii="Arial" w:hAnsi="Arial" w:cs="Arial"/>
          <w:bCs/>
        </w:rPr>
        <w:t>ecretar</w:t>
      </w:r>
      <w:r w:rsidR="00EE431F">
        <w:rPr>
          <w:rFonts w:ascii="Arial" w:hAnsi="Arial" w:cs="Arial"/>
          <w:bCs/>
        </w:rPr>
        <w:t>í</w:t>
      </w:r>
      <w:r w:rsidRPr="00A44859">
        <w:rPr>
          <w:rFonts w:ascii="Arial" w:hAnsi="Arial" w:cs="Arial"/>
          <w:bCs/>
        </w:rPr>
        <w:t>a de Finanzas.</w:t>
      </w:r>
    </w:p>
    <w:p w:rsidR="00052C63" w:rsidRDefault="00052C63" w:rsidP="00E64371">
      <w:pPr>
        <w:pStyle w:val="Sinespaciado"/>
        <w:spacing w:line="276" w:lineRule="auto"/>
        <w:jc w:val="both"/>
        <w:rPr>
          <w:rFonts w:ascii="Arial" w:hAnsi="Arial" w:cs="Arial"/>
          <w:bCs/>
          <w:color w:val="FF0000"/>
        </w:rPr>
      </w:pPr>
    </w:p>
    <w:p w:rsidR="00052C63" w:rsidRPr="00450D3D" w:rsidRDefault="00052C63" w:rsidP="00E64371">
      <w:pPr>
        <w:pStyle w:val="Sinespaciado"/>
        <w:spacing w:line="276" w:lineRule="auto"/>
        <w:jc w:val="both"/>
        <w:rPr>
          <w:rFonts w:ascii="Arial" w:hAnsi="Arial" w:cs="Arial"/>
          <w:bCs/>
        </w:rPr>
      </w:pPr>
      <w:r w:rsidRPr="00450D3D">
        <w:rPr>
          <w:rFonts w:ascii="Arial" w:hAnsi="Arial" w:cs="Arial"/>
          <w:bCs/>
        </w:rPr>
        <w:t xml:space="preserve">La Directora de Administración y Planeación del Instituto, Abogada Laura Gómez Márquez, indica que efectivamente no se está considerando, pero en el momento en que se obtenga ese millón trescientos mil pesos, ya tendríamos mayor posibilidad en cuanto a flujo y se </w:t>
      </w:r>
      <w:r w:rsidR="00A44859" w:rsidRPr="00450D3D">
        <w:rPr>
          <w:rFonts w:ascii="Arial" w:hAnsi="Arial" w:cs="Arial"/>
          <w:bCs/>
        </w:rPr>
        <w:t>harían</w:t>
      </w:r>
      <w:r w:rsidRPr="00450D3D">
        <w:rPr>
          <w:rFonts w:ascii="Arial" w:hAnsi="Arial" w:cs="Arial"/>
          <w:bCs/>
        </w:rPr>
        <w:t xml:space="preserve"> los ajustes</w:t>
      </w:r>
      <w:r w:rsidR="00A44859" w:rsidRPr="00450D3D">
        <w:rPr>
          <w:rFonts w:ascii="Arial" w:hAnsi="Arial" w:cs="Arial"/>
          <w:bCs/>
        </w:rPr>
        <w:t>,</w:t>
      </w:r>
      <w:r w:rsidRPr="00450D3D">
        <w:rPr>
          <w:rFonts w:ascii="Arial" w:hAnsi="Arial" w:cs="Arial"/>
          <w:bCs/>
        </w:rPr>
        <w:t xml:space="preserve"> que se consideraron se pudieran hacer a mitad de año para nuestra oficina central o para operar un mes más las sedes regionales.</w:t>
      </w:r>
    </w:p>
    <w:p w:rsidR="00052C63" w:rsidRPr="00450D3D" w:rsidRDefault="00052C63" w:rsidP="00E64371">
      <w:pPr>
        <w:pStyle w:val="Sinespaciado"/>
        <w:spacing w:line="276" w:lineRule="auto"/>
        <w:jc w:val="both"/>
        <w:rPr>
          <w:rFonts w:ascii="Arial" w:hAnsi="Arial" w:cs="Arial"/>
          <w:bCs/>
        </w:rPr>
      </w:pPr>
    </w:p>
    <w:p w:rsidR="008B155F" w:rsidRPr="00450D3D" w:rsidRDefault="00052C63" w:rsidP="00E64371">
      <w:pPr>
        <w:pStyle w:val="Sinespaciado"/>
        <w:spacing w:line="276" w:lineRule="auto"/>
        <w:jc w:val="both"/>
        <w:rPr>
          <w:rFonts w:ascii="Arial" w:hAnsi="Arial" w:cs="Arial"/>
          <w:bCs/>
        </w:rPr>
      </w:pPr>
      <w:r w:rsidRPr="00450D3D">
        <w:rPr>
          <w:rFonts w:ascii="Arial" w:hAnsi="Arial" w:cs="Arial"/>
          <w:bCs/>
        </w:rPr>
        <w:t xml:space="preserve">La Consejera </w:t>
      </w:r>
      <w:r w:rsidR="00994F84" w:rsidRPr="00450D3D">
        <w:rPr>
          <w:rFonts w:ascii="Arial" w:hAnsi="Arial" w:cs="Arial"/>
          <w:bCs/>
        </w:rPr>
        <w:t>Priscilla</w:t>
      </w:r>
      <w:r w:rsidRPr="00450D3D">
        <w:rPr>
          <w:rFonts w:ascii="Arial" w:hAnsi="Arial" w:cs="Arial"/>
          <w:bCs/>
        </w:rPr>
        <w:t xml:space="preserve"> Fabiola </w:t>
      </w:r>
      <w:proofErr w:type="spellStart"/>
      <w:r w:rsidR="00994F84" w:rsidRPr="00450D3D">
        <w:rPr>
          <w:rFonts w:ascii="Arial" w:hAnsi="Arial" w:cs="Arial"/>
          <w:bCs/>
        </w:rPr>
        <w:t>C</w:t>
      </w:r>
      <w:r w:rsidRPr="00450D3D">
        <w:rPr>
          <w:rFonts w:ascii="Arial" w:hAnsi="Arial" w:cs="Arial"/>
          <w:bCs/>
        </w:rPr>
        <w:t>a</w:t>
      </w:r>
      <w:r w:rsidR="00352016">
        <w:rPr>
          <w:rFonts w:ascii="Arial" w:hAnsi="Arial" w:cs="Arial"/>
          <w:bCs/>
        </w:rPr>
        <w:t>v</w:t>
      </w:r>
      <w:r w:rsidRPr="00450D3D">
        <w:rPr>
          <w:rFonts w:ascii="Arial" w:hAnsi="Arial" w:cs="Arial"/>
          <w:bCs/>
        </w:rPr>
        <w:t>agna</w:t>
      </w:r>
      <w:proofErr w:type="spellEnd"/>
      <w:r w:rsidRPr="00450D3D">
        <w:rPr>
          <w:rFonts w:ascii="Arial" w:hAnsi="Arial" w:cs="Arial"/>
          <w:bCs/>
        </w:rPr>
        <w:t xml:space="preserve"> Cordero, </w:t>
      </w:r>
      <w:r w:rsidR="00994F84" w:rsidRPr="00450D3D">
        <w:rPr>
          <w:rFonts w:ascii="Arial" w:hAnsi="Arial" w:cs="Arial"/>
          <w:bCs/>
        </w:rPr>
        <w:t xml:space="preserve">dice que si se redirigieron $120,000.00 </w:t>
      </w:r>
      <w:r w:rsidR="007625B2">
        <w:rPr>
          <w:rFonts w:ascii="Arial" w:hAnsi="Arial" w:cs="Arial"/>
          <w:bCs/>
        </w:rPr>
        <w:t xml:space="preserve">(ciento veinte mil pesos 00/100 M.N.) </w:t>
      </w:r>
      <w:r w:rsidR="00994F84" w:rsidRPr="00450D3D">
        <w:rPr>
          <w:rFonts w:ascii="Arial" w:hAnsi="Arial" w:cs="Arial"/>
          <w:bCs/>
        </w:rPr>
        <w:t xml:space="preserve">de la partida de exposiciones, $111,000.00 </w:t>
      </w:r>
      <w:r w:rsidR="007625B2" w:rsidRPr="00450D3D">
        <w:rPr>
          <w:rFonts w:ascii="Arial" w:hAnsi="Arial" w:cs="Arial"/>
          <w:bCs/>
        </w:rPr>
        <w:t>(ciento once mil pesos 00/100 moneda nacional</w:t>
      </w:r>
      <w:r w:rsidR="00A44859" w:rsidRPr="00450D3D">
        <w:rPr>
          <w:rFonts w:ascii="Arial" w:hAnsi="Arial" w:cs="Arial"/>
          <w:bCs/>
        </w:rPr>
        <w:t xml:space="preserve">) </w:t>
      </w:r>
      <w:r w:rsidR="00994F84" w:rsidRPr="00450D3D">
        <w:rPr>
          <w:rFonts w:ascii="Arial" w:hAnsi="Arial" w:cs="Arial"/>
          <w:bCs/>
        </w:rPr>
        <w:t xml:space="preserve">de la </w:t>
      </w:r>
      <w:r w:rsidR="007625B2">
        <w:rPr>
          <w:rFonts w:ascii="Arial" w:hAnsi="Arial" w:cs="Arial"/>
          <w:bCs/>
        </w:rPr>
        <w:t>f</w:t>
      </w:r>
      <w:r w:rsidR="00994F84" w:rsidRPr="00450D3D">
        <w:rPr>
          <w:rFonts w:ascii="Arial" w:hAnsi="Arial" w:cs="Arial"/>
          <w:bCs/>
        </w:rPr>
        <w:t xml:space="preserve">iesta navideña y aproximadamente </w:t>
      </w:r>
      <w:r w:rsidR="00450D3D" w:rsidRPr="00450D3D">
        <w:rPr>
          <w:rFonts w:ascii="Arial" w:hAnsi="Arial" w:cs="Arial"/>
          <w:bCs/>
        </w:rPr>
        <w:t>$</w:t>
      </w:r>
      <w:r w:rsidR="00994F84" w:rsidRPr="00450D3D">
        <w:rPr>
          <w:rFonts w:ascii="Arial" w:hAnsi="Arial" w:cs="Arial"/>
          <w:bCs/>
        </w:rPr>
        <w:t xml:space="preserve">600,000.00 </w:t>
      </w:r>
      <w:r w:rsidR="00450D3D" w:rsidRPr="00450D3D">
        <w:rPr>
          <w:rFonts w:ascii="Arial" w:hAnsi="Arial" w:cs="Arial"/>
          <w:bCs/>
        </w:rPr>
        <w:t>(</w:t>
      </w:r>
      <w:r w:rsidR="007625B2" w:rsidRPr="00450D3D">
        <w:rPr>
          <w:rFonts w:ascii="Arial" w:hAnsi="Arial" w:cs="Arial"/>
          <w:bCs/>
        </w:rPr>
        <w:t xml:space="preserve">seiscientos mil pesos 00/100 </w:t>
      </w:r>
      <w:r w:rsidR="007625B2">
        <w:rPr>
          <w:rFonts w:ascii="Arial" w:hAnsi="Arial" w:cs="Arial"/>
          <w:bCs/>
        </w:rPr>
        <w:t>M.N.</w:t>
      </w:r>
      <w:r w:rsidR="007625B2" w:rsidRPr="00450D3D">
        <w:rPr>
          <w:rFonts w:ascii="Arial" w:hAnsi="Arial" w:cs="Arial"/>
          <w:bCs/>
        </w:rPr>
        <w:t>)</w:t>
      </w:r>
      <w:r w:rsidR="00450D3D" w:rsidRPr="00450D3D">
        <w:rPr>
          <w:rFonts w:ascii="Arial" w:hAnsi="Arial" w:cs="Arial"/>
          <w:bCs/>
        </w:rPr>
        <w:t xml:space="preserve">, </w:t>
      </w:r>
      <w:r w:rsidR="00994F84" w:rsidRPr="00450D3D">
        <w:rPr>
          <w:rFonts w:ascii="Arial" w:hAnsi="Arial" w:cs="Arial"/>
          <w:bCs/>
        </w:rPr>
        <w:t xml:space="preserve">del aumento que se dejó de otorgar a los directivos, lo que sumado, resultaría una suma </w:t>
      </w:r>
      <w:r w:rsidR="00450D3D" w:rsidRPr="00450D3D">
        <w:rPr>
          <w:rFonts w:ascii="Arial" w:hAnsi="Arial" w:cs="Arial"/>
          <w:bCs/>
        </w:rPr>
        <w:t>de</w:t>
      </w:r>
      <w:r w:rsidR="00994F84" w:rsidRPr="00450D3D">
        <w:rPr>
          <w:rFonts w:ascii="Arial" w:hAnsi="Arial" w:cs="Arial"/>
          <w:bCs/>
        </w:rPr>
        <w:t xml:space="preserve"> $</w:t>
      </w:r>
      <w:r w:rsidR="00450D3D" w:rsidRPr="00450D3D">
        <w:rPr>
          <w:rFonts w:ascii="Arial" w:hAnsi="Arial" w:cs="Arial"/>
          <w:bCs/>
        </w:rPr>
        <w:t>830</w:t>
      </w:r>
      <w:r w:rsidR="00994F84" w:rsidRPr="00450D3D">
        <w:rPr>
          <w:rFonts w:ascii="Arial" w:hAnsi="Arial" w:cs="Arial"/>
          <w:bCs/>
        </w:rPr>
        <w:t>,000.00</w:t>
      </w:r>
      <w:r w:rsidR="007625B2">
        <w:rPr>
          <w:rFonts w:ascii="Arial" w:hAnsi="Arial" w:cs="Arial"/>
          <w:bCs/>
        </w:rPr>
        <w:t xml:space="preserve"> (ochocientos trein</w:t>
      </w:r>
      <w:r w:rsidR="007625B2" w:rsidRPr="00450D3D">
        <w:rPr>
          <w:rFonts w:ascii="Arial" w:hAnsi="Arial" w:cs="Arial"/>
          <w:bCs/>
        </w:rPr>
        <w:t xml:space="preserve">ta mil pesos 00/100 </w:t>
      </w:r>
      <w:r w:rsidR="00EE431F">
        <w:rPr>
          <w:rFonts w:ascii="Arial" w:hAnsi="Arial" w:cs="Arial"/>
          <w:bCs/>
        </w:rPr>
        <w:t>M.N.</w:t>
      </w:r>
      <w:r w:rsidR="007625B2" w:rsidRPr="00450D3D">
        <w:rPr>
          <w:rFonts w:ascii="Arial" w:hAnsi="Arial" w:cs="Arial"/>
          <w:bCs/>
        </w:rPr>
        <w:t>)</w:t>
      </w:r>
      <w:r w:rsidR="007625B2">
        <w:rPr>
          <w:rFonts w:ascii="Arial" w:hAnsi="Arial" w:cs="Arial"/>
          <w:bCs/>
        </w:rPr>
        <w:t xml:space="preserve">, entonces pregunta </w:t>
      </w:r>
      <w:r w:rsidR="00994F84" w:rsidRPr="00450D3D">
        <w:rPr>
          <w:rFonts w:ascii="Arial" w:hAnsi="Arial" w:cs="Arial"/>
          <w:bCs/>
        </w:rPr>
        <w:t>por qué únicamente hay un excedente de $427,990.00.</w:t>
      </w:r>
      <w:r w:rsidR="00450D3D" w:rsidRPr="00450D3D">
        <w:rPr>
          <w:rFonts w:ascii="Arial" w:hAnsi="Arial" w:cs="Arial"/>
          <w:bCs/>
        </w:rPr>
        <w:t xml:space="preserve"> (</w:t>
      </w:r>
      <w:r w:rsidR="007625B2">
        <w:rPr>
          <w:rFonts w:ascii="Arial" w:hAnsi="Arial" w:cs="Arial"/>
          <w:bCs/>
        </w:rPr>
        <w:t>c</w:t>
      </w:r>
      <w:r w:rsidR="007625B2" w:rsidRPr="00450D3D">
        <w:rPr>
          <w:rFonts w:ascii="Arial" w:hAnsi="Arial" w:cs="Arial"/>
          <w:bCs/>
        </w:rPr>
        <w:t xml:space="preserve">uatrocientos veintisiete mil novecientos noventa pesos 00/100 </w:t>
      </w:r>
      <w:r w:rsidR="007625B2">
        <w:rPr>
          <w:rFonts w:ascii="Arial" w:hAnsi="Arial" w:cs="Arial"/>
          <w:bCs/>
        </w:rPr>
        <w:t>M.N.</w:t>
      </w:r>
      <w:r w:rsidR="00450D3D" w:rsidRPr="00450D3D">
        <w:rPr>
          <w:rFonts w:ascii="Arial" w:hAnsi="Arial" w:cs="Arial"/>
          <w:bCs/>
        </w:rPr>
        <w:t>)</w:t>
      </w:r>
      <w:r w:rsidR="00EE431F">
        <w:rPr>
          <w:rFonts w:ascii="Arial" w:hAnsi="Arial" w:cs="Arial"/>
          <w:bCs/>
        </w:rPr>
        <w:t>.</w:t>
      </w:r>
    </w:p>
    <w:p w:rsidR="00A44859" w:rsidRPr="00450D3D" w:rsidRDefault="00A44859" w:rsidP="00E64371">
      <w:pPr>
        <w:pStyle w:val="Sinespaciado"/>
        <w:spacing w:line="276" w:lineRule="auto"/>
        <w:jc w:val="both"/>
        <w:rPr>
          <w:rFonts w:ascii="Arial" w:hAnsi="Arial" w:cs="Arial"/>
          <w:bCs/>
        </w:rPr>
      </w:pPr>
    </w:p>
    <w:p w:rsidR="008B155F" w:rsidRPr="00450D3D" w:rsidRDefault="00994F84" w:rsidP="00E64371">
      <w:pPr>
        <w:pStyle w:val="Sinespaciado"/>
        <w:spacing w:line="276" w:lineRule="auto"/>
        <w:jc w:val="both"/>
        <w:rPr>
          <w:rFonts w:ascii="Arial" w:hAnsi="Arial" w:cs="Arial"/>
          <w:bCs/>
        </w:rPr>
      </w:pPr>
      <w:r w:rsidRPr="00450D3D">
        <w:rPr>
          <w:rFonts w:ascii="Arial" w:hAnsi="Arial" w:cs="Arial"/>
          <w:bCs/>
        </w:rPr>
        <w:t>La Directora de Administración y Planeación del Instituto, Abogada Laura Gómez Márquez, contesta que por que había un faltante en el flujo.</w:t>
      </w:r>
    </w:p>
    <w:p w:rsidR="00994F84" w:rsidRPr="00450D3D" w:rsidRDefault="00994F84" w:rsidP="00E64371">
      <w:pPr>
        <w:pStyle w:val="Sinespaciado"/>
        <w:spacing w:line="276" w:lineRule="auto"/>
        <w:jc w:val="both"/>
        <w:rPr>
          <w:rFonts w:ascii="Arial" w:hAnsi="Arial" w:cs="Arial"/>
          <w:bCs/>
        </w:rPr>
      </w:pPr>
    </w:p>
    <w:p w:rsidR="00994F84" w:rsidRPr="00450D3D" w:rsidRDefault="00994F84" w:rsidP="00E64371">
      <w:pPr>
        <w:pStyle w:val="Sinespaciado"/>
        <w:spacing w:line="276" w:lineRule="auto"/>
        <w:jc w:val="both"/>
        <w:rPr>
          <w:rFonts w:ascii="Arial" w:hAnsi="Arial" w:cs="Arial"/>
          <w:bCs/>
        </w:rPr>
      </w:pPr>
      <w:r w:rsidRPr="00450D3D">
        <w:rPr>
          <w:rFonts w:ascii="Arial" w:hAnsi="Arial" w:cs="Arial"/>
          <w:bCs/>
        </w:rPr>
        <w:t xml:space="preserve">La Consejera Norma </w:t>
      </w:r>
      <w:proofErr w:type="spellStart"/>
      <w:r w:rsidRPr="00450D3D">
        <w:rPr>
          <w:rFonts w:ascii="Arial" w:hAnsi="Arial" w:cs="Arial"/>
          <w:bCs/>
        </w:rPr>
        <w:t>Livier</w:t>
      </w:r>
      <w:proofErr w:type="spellEnd"/>
      <w:r w:rsidRPr="00450D3D">
        <w:rPr>
          <w:rFonts w:ascii="Arial" w:hAnsi="Arial" w:cs="Arial"/>
          <w:bCs/>
        </w:rPr>
        <w:t xml:space="preserve"> Blanco </w:t>
      </w:r>
      <w:proofErr w:type="spellStart"/>
      <w:r w:rsidRPr="00450D3D">
        <w:rPr>
          <w:rFonts w:ascii="Arial" w:hAnsi="Arial" w:cs="Arial"/>
          <w:bCs/>
        </w:rPr>
        <w:t>Nuñez</w:t>
      </w:r>
      <w:proofErr w:type="spellEnd"/>
      <w:r w:rsidRPr="00450D3D">
        <w:rPr>
          <w:rFonts w:ascii="Arial" w:hAnsi="Arial" w:cs="Arial"/>
          <w:bCs/>
        </w:rPr>
        <w:t>, dice que había un faltante de alrededor de $5</w:t>
      </w:r>
      <w:r w:rsidR="00450D3D" w:rsidRPr="00450D3D">
        <w:rPr>
          <w:rFonts w:ascii="Arial" w:hAnsi="Arial" w:cs="Arial"/>
          <w:bCs/>
        </w:rPr>
        <w:t>00</w:t>
      </w:r>
      <w:r w:rsidRPr="00450D3D">
        <w:rPr>
          <w:rFonts w:ascii="Arial" w:hAnsi="Arial" w:cs="Arial"/>
          <w:bCs/>
        </w:rPr>
        <w:t>,000.00</w:t>
      </w:r>
      <w:r w:rsidR="00450D3D" w:rsidRPr="00450D3D">
        <w:rPr>
          <w:rFonts w:ascii="Arial" w:hAnsi="Arial" w:cs="Arial"/>
          <w:bCs/>
        </w:rPr>
        <w:t xml:space="preserve"> </w:t>
      </w:r>
      <w:r w:rsidR="007625B2" w:rsidRPr="00450D3D">
        <w:rPr>
          <w:rFonts w:ascii="Arial" w:hAnsi="Arial" w:cs="Arial"/>
          <w:bCs/>
        </w:rPr>
        <w:t xml:space="preserve">(quinientos mil pesos 00/100 </w:t>
      </w:r>
      <w:r w:rsidR="007625B2">
        <w:rPr>
          <w:rFonts w:ascii="Arial" w:hAnsi="Arial" w:cs="Arial"/>
          <w:bCs/>
        </w:rPr>
        <w:t>M.N.</w:t>
      </w:r>
      <w:r w:rsidR="00450D3D" w:rsidRPr="00450D3D">
        <w:rPr>
          <w:rFonts w:ascii="Arial" w:hAnsi="Arial" w:cs="Arial"/>
          <w:bCs/>
        </w:rPr>
        <w:t>)</w:t>
      </w:r>
      <w:r w:rsidRPr="00450D3D">
        <w:rPr>
          <w:rFonts w:ascii="Arial" w:hAnsi="Arial" w:cs="Arial"/>
          <w:bCs/>
        </w:rPr>
        <w:t xml:space="preserve"> y una vez cubierto el mismo restan los $427,990.00.</w:t>
      </w:r>
      <w:r w:rsidR="00450D3D" w:rsidRPr="00450D3D">
        <w:rPr>
          <w:rFonts w:ascii="Arial" w:hAnsi="Arial" w:cs="Arial"/>
          <w:bCs/>
        </w:rPr>
        <w:t xml:space="preserve"> (</w:t>
      </w:r>
      <w:r w:rsidR="007625B2" w:rsidRPr="00450D3D">
        <w:rPr>
          <w:rFonts w:ascii="Arial" w:hAnsi="Arial" w:cs="Arial"/>
          <w:bCs/>
        </w:rPr>
        <w:t xml:space="preserve">cuatrocientos veintisiete mil novecientos noventa pesos 00/100 </w:t>
      </w:r>
      <w:r w:rsidR="007625B2">
        <w:rPr>
          <w:rFonts w:ascii="Arial" w:hAnsi="Arial" w:cs="Arial"/>
          <w:bCs/>
        </w:rPr>
        <w:t>M.N.</w:t>
      </w:r>
      <w:r w:rsidR="00450D3D" w:rsidRPr="00450D3D">
        <w:rPr>
          <w:rFonts w:ascii="Arial" w:hAnsi="Arial" w:cs="Arial"/>
          <w:bCs/>
        </w:rPr>
        <w:t>)</w:t>
      </w:r>
      <w:r w:rsidR="00EE431F">
        <w:rPr>
          <w:rFonts w:ascii="Arial" w:hAnsi="Arial" w:cs="Arial"/>
          <w:bCs/>
        </w:rPr>
        <w:t>.</w:t>
      </w:r>
    </w:p>
    <w:p w:rsidR="00994F84" w:rsidRPr="00450D3D" w:rsidRDefault="00994F84" w:rsidP="00E64371">
      <w:pPr>
        <w:pStyle w:val="Sinespaciado"/>
        <w:spacing w:line="276" w:lineRule="auto"/>
        <w:jc w:val="both"/>
        <w:rPr>
          <w:rFonts w:ascii="Arial" w:hAnsi="Arial" w:cs="Arial"/>
          <w:bCs/>
        </w:rPr>
      </w:pPr>
    </w:p>
    <w:p w:rsidR="00994F84" w:rsidRPr="00450D3D" w:rsidRDefault="00994F84" w:rsidP="00E64371">
      <w:pPr>
        <w:pStyle w:val="Sinespaciado"/>
        <w:spacing w:line="276" w:lineRule="auto"/>
        <w:jc w:val="both"/>
        <w:rPr>
          <w:rFonts w:ascii="Arial" w:hAnsi="Arial" w:cs="Arial"/>
          <w:bCs/>
        </w:rPr>
      </w:pPr>
      <w:r w:rsidRPr="00450D3D">
        <w:rPr>
          <w:rFonts w:ascii="Arial" w:hAnsi="Arial" w:cs="Arial"/>
          <w:bCs/>
        </w:rPr>
        <w:t xml:space="preserve">La Consejera Priscilla Fabiola </w:t>
      </w:r>
      <w:proofErr w:type="spellStart"/>
      <w:r w:rsidRPr="00450D3D">
        <w:rPr>
          <w:rFonts w:ascii="Arial" w:hAnsi="Arial" w:cs="Arial"/>
          <w:bCs/>
        </w:rPr>
        <w:t>Ca</w:t>
      </w:r>
      <w:r w:rsidR="00352016">
        <w:rPr>
          <w:rFonts w:ascii="Arial" w:hAnsi="Arial" w:cs="Arial"/>
          <w:bCs/>
        </w:rPr>
        <w:t>v</w:t>
      </w:r>
      <w:r w:rsidRPr="00450D3D">
        <w:rPr>
          <w:rFonts w:ascii="Arial" w:hAnsi="Arial" w:cs="Arial"/>
          <w:bCs/>
        </w:rPr>
        <w:t>agna</w:t>
      </w:r>
      <w:proofErr w:type="spellEnd"/>
      <w:r w:rsidRPr="00450D3D">
        <w:rPr>
          <w:rFonts w:ascii="Arial" w:hAnsi="Arial" w:cs="Arial"/>
          <w:bCs/>
        </w:rPr>
        <w:t>, dice que es la cantidad que se destinaria para febrero.</w:t>
      </w:r>
    </w:p>
    <w:p w:rsidR="00450D3D" w:rsidRPr="00994F84" w:rsidRDefault="00450D3D" w:rsidP="00E64371">
      <w:pPr>
        <w:pStyle w:val="Sinespaciado"/>
        <w:spacing w:line="276" w:lineRule="auto"/>
        <w:jc w:val="both"/>
        <w:rPr>
          <w:rFonts w:ascii="Arial" w:hAnsi="Arial" w:cs="Arial"/>
          <w:bCs/>
          <w:color w:val="FF0000"/>
        </w:rPr>
      </w:pPr>
    </w:p>
    <w:p w:rsidR="007D45D3" w:rsidRDefault="008556CE" w:rsidP="00E64371">
      <w:pPr>
        <w:pStyle w:val="Sinespaciado"/>
        <w:spacing w:line="276" w:lineRule="auto"/>
        <w:jc w:val="both"/>
        <w:rPr>
          <w:rFonts w:ascii="Arial" w:hAnsi="Arial" w:cs="Arial"/>
          <w:bCs/>
        </w:rPr>
      </w:pPr>
      <w:r>
        <w:rPr>
          <w:rFonts w:ascii="Arial" w:hAnsi="Arial" w:cs="Arial"/>
          <w:bCs/>
        </w:rPr>
        <w:t>Una vez que se realizaron los</w:t>
      </w:r>
      <w:r w:rsidR="00EA1F35">
        <w:rPr>
          <w:rFonts w:ascii="Arial" w:hAnsi="Arial" w:cs="Arial"/>
          <w:bCs/>
        </w:rPr>
        <w:t xml:space="preserve"> ajustes autorizados</w:t>
      </w:r>
      <w:r w:rsidR="0050278D">
        <w:rPr>
          <w:rFonts w:ascii="Arial" w:hAnsi="Arial" w:cs="Arial"/>
          <w:bCs/>
        </w:rPr>
        <w:t xml:space="preserve"> al proyecto de ejercicio del presupuesto del Instituto para el año 2016, </w:t>
      </w:r>
      <w:r w:rsidR="00EA1F35">
        <w:rPr>
          <w:rFonts w:ascii="Arial" w:hAnsi="Arial" w:cs="Arial"/>
          <w:bCs/>
        </w:rPr>
        <w:t>el Consejo del Instituto de Justicia Alternativa del Estado de Jalisco, emitió por unanimidad el siguiente acuerdo:</w:t>
      </w:r>
    </w:p>
    <w:p w:rsidR="0040412E" w:rsidRDefault="0040412E" w:rsidP="00E64371">
      <w:pPr>
        <w:pStyle w:val="Sinespaciado"/>
        <w:spacing w:line="276" w:lineRule="auto"/>
        <w:jc w:val="both"/>
        <w:rPr>
          <w:rFonts w:ascii="Arial" w:hAnsi="Arial" w:cs="Arial"/>
          <w:b/>
          <w:bCs/>
        </w:rPr>
      </w:pPr>
    </w:p>
    <w:p w:rsidR="0050278D" w:rsidRDefault="00EA1F35" w:rsidP="00E64371">
      <w:pPr>
        <w:pStyle w:val="Sinespaciado"/>
        <w:spacing w:line="276" w:lineRule="auto"/>
        <w:jc w:val="both"/>
        <w:rPr>
          <w:rStyle w:val="nfasis"/>
          <w:rFonts w:ascii="Arial" w:hAnsi="Arial" w:cs="Arial"/>
          <w:lang w:val="es-MX"/>
        </w:rPr>
      </w:pPr>
      <w:r w:rsidRPr="00DB1010">
        <w:rPr>
          <w:rFonts w:ascii="Arial" w:hAnsi="Arial" w:cs="Arial"/>
          <w:b/>
          <w:bCs/>
        </w:rPr>
        <w:t>SE APRUEBA EL PROYECTO DE EJERCICIO DEL PRESUPUESTO DEL INSTITUTO DE JUSTICIA ALTERNATIVA DEL ESTADO DE JALISCO</w:t>
      </w:r>
      <w:r w:rsidR="0050278D">
        <w:rPr>
          <w:rStyle w:val="nfasis"/>
          <w:rFonts w:ascii="Arial" w:hAnsi="Arial" w:cs="Arial"/>
          <w:lang w:val="es-MX"/>
        </w:rPr>
        <w:t xml:space="preserve"> PARA EL AÑO 2016</w:t>
      </w:r>
      <w:r w:rsidR="00450D3D">
        <w:rPr>
          <w:rStyle w:val="nfasis"/>
          <w:rFonts w:ascii="Arial" w:hAnsi="Arial" w:cs="Arial"/>
          <w:lang w:val="es-MX"/>
        </w:rPr>
        <w:t xml:space="preserve"> DOS MIL DIECISEIS</w:t>
      </w:r>
      <w:r w:rsidR="0050278D">
        <w:rPr>
          <w:rStyle w:val="nfasis"/>
          <w:rFonts w:ascii="Arial" w:hAnsi="Arial" w:cs="Arial"/>
          <w:lang w:val="es-MX"/>
        </w:rPr>
        <w:t>, AGREGESE AL ACTA UN TANTO DEL DOCUMENTO AUTORIZADO CON LAS FIRMAS DE LOS CONSEJEROS ASISTENTES A ESTA SESION.</w:t>
      </w:r>
    </w:p>
    <w:p w:rsidR="0050278D" w:rsidRDefault="0050278D" w:rsidP="00E64371">
      <w:pPr>
        <w:pStyle w:val="Sinespaciado"/>
        <w:spacing w:line="276" w:lineRule="auto"/>
        <w:jc w:val="both"/>
        <w:rPr>
          <w:rStyle w:val="nfasis"/>
          <w:rFonts w:ascii="Arial" w:hAnsi="Arial" w:cs="Arial"/>
          <w:lang w:val="es-MX"/>
        </w:rPr>
      </w:pPr>
    </w:p>
    <w:p w:rsidR="0050278D" w:rsidRDefault="0050278D" w:rsidP="00E64371">
      <w:pPr>
        <w:pStyle w:val="Sinespaciado"/>
        <w:spacing w:line="276" w:lineRule="auto"/>
        <w:jc w:val="both"/>
        <w:rPr>
          <w:rStyle w:val="nfasis"/>
          <w:rFonts w:ascii="Arial" w:hAnsi="Arial" w:cs="Arial"/>
          <w:lang w:val="es-MX"/>
        </w:rPr>
      </w:pPr>
      <w:r>
        <w:rPr>
          <w:rStyle w:val="nfasis"/>
          <w:rFonts w:ascii="Arial" w:hAnsi="Arial" w:cs="Arial"/>
          <w:lang w:val="es-MX"/>
        </w:rPr>
        <w:t xml:space="preserve">LA DISTRIBUCION </w:t>
      </w:r>
      <w:r w:rsidR="0050015D">
        <w:rPr>
          <w:rStyle w:val="nfasis"/>
          <w:rFonts w:ascii="Arial" w:hAnsi="Arial" w:cs="Arial"/>
          <w:lang w:val="es-MX"/>
        </w:rPr>
        <w:t xml:space="preserve">GENERAL </w:t>
      </w:r>
      <w:r>
        <w:rPr>
          <w:rStyle w:val="nfasis"/>
          <w:rFonts w:ascii="Arial" w:hAnsi="Arial" w:cs="Arial"/>
          <w:lang w:val="es-MX"/>
        </w:rPr>
        <w:t xml:space="preserve">DE LOS RECURSOS DISPONIBLES </w:t>
      </w:r>
      <w:r w:rsidR="0050015D">
        <w:rPr>
          <w:rStyle w:val="nfasis"/>
          <w:rFonts w:ascii="Arial" w:hAnsi="Arial" w:cs="Arial"/>
          <w:lang w:val="es-MX"/>
        </w:rPr>
        <w:t>SE APROBO EN LOS SIGUENTES TERMINOS</w:t>
      </w:r>
      <w:r w:rsidR="00E10AC4">
        <w:rPr>
          <w:rStyle w:val="nfasis"/>
          <w:rFonts w:ascii="Arial" w:hAnsi="Arial" w:cs="Arial"/>
          <w:lang w:val="es-MX"/>
        </w:rPr>
        <w:t>:</w:t>
      </w: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245"/>
        <w:gridCol w:w="2268"/>
      </w:tblGrid>
      <w:tr w:rsidR="00BE1756" w:rsidTr="00352016">
        <w:tc>
          <w:tcPr>
            <w:tcW w:w="1418" w:type="dxa"/>
          </w:tcPr>
          <w:p w:rsidR="00BE1756" w:rsidRDefault="00BE1756" w:rsidP="00E64371">
            <w:pPr>
              <w:pStyle w:val="Sinespaciado"/>
              <w:spacing w:line="276" w:lineRule="auto"/>
              <w:rPr>
                <w:rStyle w:val="nfasis"/>
                <w:rFonts w:ascii="Arial" w:hAnsi="Arial" w:cs="Arial"/>
                <w:lang w:val="es-MX"/>
              </w:rPr>
            </w:pPr>
            <w:r>
              <w:rPr>
                <w:rStyle w:val="nfasis"/>
                <w:rFonts w:ascii="Arial" w:hAnsi="Arial" w:cs="Arial"/>
                <w:lang w:val="es-MX"/>
              </w:rPr>
              <w:t>PARTIDA</w:t>
            </w:r>
          </w:p>
        </w:tc>
        <w:tc>
          <w:tcPr>
            <w:tcW w:w="5245" w:type="dxa"/>
          </w:tcPr>
          <w:p w:rsidR="00BE1756" w:rsidRDefault="00BE1756" w:rsidP="00E64371">
            <w:pPr>
              <w:pStyle w:val="Sinespaciado"/>
              <w:spacing w:line="276" w:lineRule="auto"/>
              <w:rPr>
                <w:rStyle w:val="nfasis"/>
                <w:rFonts w:ascii="Arial" w:hAnsi="Arial" w:cs="Arial"/>
                <w:lang w:val="es-MX"/>
              </w:rPr>
            </w:pPr>
            <w:r>
              <w:rPr>
                <w:rStyle w:val="nfasis"/>
                <w:rFonts w:ascii="Arial" w:hAnsi="Arial" w:cs="Arial"/>
                <w:lang w:val="es-MX"/>
              </w:rPr>
              <w:t>DENOMINACION</w:t>
            </w:r>
          </w:p>
        </w:tc>
        <w:tc>
          <w:tcPr>
            <w:tcW w:w="2268" w:type="dxa"/>
          </w:tcPr>
          <w:p w:rsidR="00BE1756" w:rsidRDefault="00BE1756" w:rsidP="00E64371">
            <w:pPr>
              <w:pStyle w:val="Sinespaciado"/>
              <w:spacing w:line="276" w:lineRule="auto"/>
              <w:rPr>
                <w:rStyle w:val="nfasis"/>
                <w:rFonts w:ascii="Arial" w:hAnsi="Arial" w:cs="Arial"/>
                <w:lang w:val="es-MX"/>
              </w:rPr>
            </w:pPr>
            <w:r>
              <w:rPr>
                <w:rStyle w:val="nfasis"/>
                <w:rFonts w:ascii="Arial" w:hAnsi="Arial" w:cs="Arial"/>
                <w:lang w:val="es-MX"/>
              </w:rPr>
              <w:t>MONTO</w:t>
            </w:r>
          </w:p>
        </w:tc>
      </w:tr>
      <w:tr w:rsidR="00BE1756" w:rsidTr="00352016">
        <w:tc>
          <w:tcPr>
            <w:tcW w:w="1418" w:type="dxa"/>
          </w:tcPr>
          <w:p w:rsidR="00BE1756" w:rsidRDefault="00BE1756" w:rsidP="00E64371">
            <w:pPr>
              <w:pStyle w:val="Sinespaciado"/>
              <w:spacing w:line="276" w:lineRule="auto"/>
              <w:jc w:val="both"/>
              <w:rPr>
                <w:rStyle w:val="nfasis"/>
                <w:rFonts w:ascii="Arial" w:hAnsi="Arial" w:cs="Arial"/>
                <w:lang w:val="es-MX"/>
              </w:rPr>
            </w:pPr>
            <w:r>
              <w:rPr>
                <w:rStyle w:val="nfasis"/>
                <w:rFonts w:ascii="Arial" w:hAnsi="Arial" w:cs="Arial"/>
                <w:lang w:val="es-MX"/>
              </w:rPr>
              <w:t>1000</w:t>
            </w:r>
          </w:p>
        </w:tc>
        <w:tc>
          <w:tcPr>
            <w:tcW w:w="5245" w:type="dxa"/>
          </w:tcPr>
          <w:p w:rsidR="00BE1756" w:rsidRDefault="00BE1756" w:rsidP="00E64371">
            <w:pPr>
              <w:pStyle w:val="Sinespaciado"/>
              <w:spacing w:line="276" w:lineRule="auto"/>
              <w:rPr>
                <w:rStyle w:val="nfasis"/>
                <w:rFonts w:ascii="Arial" w:hAnsi="Arial" w:cs="Arial"/>
                <w:lang w:val="es-MX"/>
              </w:rPr>
            </w:pPr>
            <w:r>
              <w:rPr>
                <w:rStyle w:val="nfasis"/>
                <w:rFonts w:ascii="Arial" w:hAnsi="Arial" w:cs="Arial"/>
                <w:lang w:val="es-MX"/>
              </w:rPr>
              <w:t>SERVICIOS PERSONALES</w:t>
            </w:r>
          </w:p>
        </w:tc>
        <w:tc>
          <w:tcPr>
            <w:tcW w:w="2268" w:type="dxa"/>
          </w:tcPr>
          <w:p w:rsidR="00BE1756" w:rsidRDefault="00BE1756" w:rsidP="007625B2">
            <w:pPr>
              <w:pStyle w:val="Sinespaciado"/>
              <w:spacing w:line="276" w:lineRule="auto"/>
              <w:jc w:val="right"/>
              <w:rPr>
                <w:rStyle w:val="nfasis"/>
                <w:rFonts w:ascii="Arial" w:hAnsi="Arial" w:cs="Arial"/>
                <w:lang w:val="es-MX"/>
              </w:rPr>
            </w:pPr>
            <w:r>
              <w:rPr>
                <w:rStyle w:val="nfasis"/>
                <w:rFonts w:ascii="Arial" w:hAnsi="Arial" w:cs="Arial"/>
                <w:lang w:val="es-MX"/>
              </w:rPr>
              <w:t>$     40</w:t>
            </w:r>
            <w:r w:rsidR="007625B2">
              <w:rPr>
                <w:rStyle w:val="nfasis"/>
                <w:rFonts w:ascii="Arial" w:hAnsi="Arial" w:cs="Arial"/>
                <w:lang w:val="es-MX"/>
              </w:rPr>
              <w:t>’</w:t>
            </w:r>
            <w:r>
              <w:rPr>
                <w:rStyle w:val="nfasis"/>
                <w:rFonts w:ascii="Arial" w:hAnsi="Arial" w:cs="Arial"/>
                <w:lang w:val="es-MX"/>
              </w:rPr>
              <w:t>253,015.00</w:t>
            </w:r>
          </w:p>
        </w:tc>
      </w:tr>
      <w:tr w:rsidR="00BE1756" w:rsidTr="00352016">
        <w:tc>
          <w:tcPr>
            <w:tcW w:w="1418" w:type="dxa"/>
          </w:tcPr>
          <w:p w:rsidR="00BE1756" w:rsidRDefault="00BE1756" w:rsidP="00E64371">
            <w:pPr>
              <w:pStyle w:val="Sinespaciado"/>
              <w:spacing w:line="276" w:lineRule="auto"/>
              <w:jc w:val="both"/>
              <w:rPr>
                <w:rStyle w:val="nfasis"/>
                <w:rFonts w:ascii="Arial" w:hAnsi="Arial" w:cs="Arial"/>
                <w:lang w:val="es-MX"/>
              </w:rPr>
            </w:pPr>
            <w:r>
              <w:rPr>
                <w:rStyle w:val="nfasis"/>
                <w:rFonts w:ascii="Arial" w:hAnsi="Arial" w:cs="Arial"/>
                <w:lang w:val="es-MX"/>
              </w:rPr>
              <w:t>2000</w:t>
            </w:r>
          </w:p>
        </w:tc>
        <w:tc>
          <w:tcPr>
            <w:tcW w:w="5245" w:type="dxa"/>
          </w:tcPr>
          <w:p w:rsidR="00BE1756" w:rsidRDefault="00BE1756" w:rsidP="00E64371">
            <w:pPr>
              <w:pStyle w:val="Sinespaciado"/>
              <w:spacing w:line="276" w:lineRule="auto"/>
              <w:rPr>
                <w:rStyle w:val="nfasis"/>
                <w:rFonts w:ascii="Arial" w:hAnsi="Arial" w:cs="Arial"/>
                <w:lang w:val="es-MX"/>
              </w:rPr>
            </w:pPr>
            <w:r>
              <w:rPr>
                <w:rStyle w:val="nfasis"/>
                <w:rFonts w:ascii="Arial" w:hAnsi="Arial" w:cs="Arial"/>
                <w:lang w:val="es-MX"/>
              </w:rPr>
              <w:t>MATERIALES Y SUMINISTROS</w:t>
            </w:r>
          </w:p>
        </w:tc>
        <w:tc>
          <w:tcPr>
            <w:tcW w:w="2268" w:type="dxa"/>
          </w:tcPr>
          <w:p w:rsidR="00BE1756" w:rsidRDefault="00BE1756" w:rsidP="00E64371">
            <w:pPr>
              <w:pStyle w:val="Sinespaciado"/>
              <w:spacing w:line="276" w:lineRule="auto"/>
              <w:jc w:val="right"/>
              <w:rPr>
                <w:rStyle w:val="nfasis"/>
                <w:rFonts w:ascii="Arial" w:hAnsi="Arial" w:cs="Arial"/>
                <w:lang w:val="es-MX"/>
              </w:rPr>
            </w:pPr>
            <w:r>
              <w:rPr>
                <w:rStyle w:val="nfasis"/>
                <w:rFonts w:ascii="Arial" w:hAnsi="Arial" w:cs="Arial"/>
                <w:lang w:val="es-MX"/>
              </w:rPr>
              <w:t>$          980,700.00</w:t>
            </w:r>
          </w:p>
        </w:tc>
      </w:tr>
      <w:tr w:rsidR="00BE1756" w:rsidTr="00352016">
        <w:tc>
          <w:tcPr>
            <w:tcW w:w="1418" w:type="dxa"/>
          </w:tcPr>
          <w:p w:rsidR="00BE1756" w:rsidRDefault="00BE1756" w:rsidP="00E64371">
            <w:pPr>
              <w:pStyle w:val="Sinespaciado"/>
              <w:spacing w:line="276" w:lineRule="auto"/>
              <w:jc w:val="both"/>
              <w:rPr>
                <w:rStyle w:val="nfasis"/>
                <w:rFonts w:ascii="Arial" w:hAnsi="Arial" w:cs="Arial"/>
                <w:lang w:val="es-MX"/>
              </w:rPr>
            </w:pPr>
            <w:r>
              <w:rPr>
                <w:rStyle w:val="nfasis"/>
                <w:rFonts w:ascii="Arial" w:hAnsi="Arial" w:cs="Arial"/>
                <w:lang w:val="es-MX"/>
              </w:rPr>
              <w:t>3000</w:t>
            </w:r>
          </w:p>
        </w:tc>
        <w:tc>
          <w:tcPr>
            <w:tcW w:w="5245" w:type="dxa"/>
          </w:tcPr>
          <w:p w:rsidR="00BE1756" w:rsidRDefault="00BE1756" w:rsidP="00E64371">
            <w:pPr>
              <w:pStyle w:val="Sinespaciado"/>
              <w:spacing w:line="276" w:lineRule="auto"/>
              <w:rPr>
                <w:rStyle w:val="nfasis"/>
                <w:rFonts w:ascii="Arial" w:hAnsi="Arial" w:cs="Arial"/>
                <w:lang w:val="es-MX"/>
              </w:rPr>
            </w:pPr>
            <w:r>
              <w:rPr>
                <w:rStyle w:val="nfasis"/>
                <w:rFonts w:ascii="Arial" w:hAnsi="Arial" w:cs="Arial"/>
                <w:lang w:val="es-MX"/>
              </w:rPr>
              <w:t>SERVICIOS GENERALES</w:t>
            </w:r>
          </w:p>
        </w:tc>
        <w:tc>
          <w:tcPr>
            <w:tcW w:w="2268" w:type="dxa"/>
          </w:tcPr>
          <w:p w:rsidR="00BE1756" w:rsidRDefault="00BE1756" w:rsidP="007625B2">
            <w:pPr>
              <w:pStyle w:val="Sinespaciado"/>
              <w:spacing w:line="276" w:lineRule="auto"/>
              <w:jc w:val="right"/>
              <w:rPr>
                <w:rStyle w:val="nfasis"/>
                <w:rFonts w:ascii="Arial" w:hAnsi="Arial" w:cs="Arial"/>
                <w:lang w:val="es-MX"/>
              </w:rPr>
            </w:pPr>
            <w:r>
              <w:rPr>
                <w:rStyle w:val="nfasis"/>
                <w:rFonts w:ascii="Arial" w:hAnsi="Arial" w:cs="Arial"/>
                <w:lang w:val="es-MX"/>
              </w:rPr>
              <w:t>$       4</w:t>
            </w:r>
            <w:r w:rsidR="007625B2">
              <w:rPr>
                <w:rStyle w:val="nfasis"/>
                <w:rFonts w:ascii="Arial" w:hAnsi="Arial" w:cs="Arial"/>
                <w:lang w:val="es-MX"/>
              </w:rPr>
              <w:t>’</w:t>
            </w:r>
            <w:r>
              <w:rPr>
                <w:rStyle w:val="nfasis"/>
                <w:rFonts w:ascii="Arial" w:hAnsi="Arial" w:cs="Arial"/>
                <w:lang w:val="es-MX"/>
              </w:rPr>
              <w:t>064,746.00</w:t>
            </w:r>
          </w:p>
        </w:tc>
      </w:tr>
      <w:tr w:rsidR="00BE1756" w:rsidTr="00352016">
        <w:tc>
          <w:tcPr>
            <w:tcW w:w="1418" w:type="dxa"/>
          </w:tcPr>
          <w:p w:rsidR="00BE1756" w:rsidRDefault="00BE1756" w:rsidP="00E64371">
            <w:pPr>
              <w:pStyle w:val="Sinespaciado"/>
              <w:spacing w:line="276" w:lineRule="auto"/>
              <w:jc w:val="both"/>
              <w:rPr>
                <w:rStyle w:val="nfasis"/>
                <w:rFonts w:ascii="Arial" w:hAnsi="Arial" w:cs="Arial"/>
                <w:lang w:val="es-MX"/>
              </w:rPr>
            </w:pPr>
            <w:r>
              <w:rPr>
                <w:rStyle w:val="nfasis"/>
                <w:rFonts w:ascii="Arial" w:hAnsi="Arial" w:cs="Arial"/>
                <w:lang w:val="es-MX"/>
              </w:rPr>
              <w:t>5000</w:t>
            </w:r>
          </w:p>
        </w:tc>
        <w:tc>
          <w:tcPr>
            <w:tcW w:w="5245" w:type="dxa"/>
          </w:tcPr>
          <w:p w:rsidR="00BE1756" w:rsidRDefault="00BE1756" w:rsidP="007625B2">
            <w:pPr>
              <w:pStyle w:val="Sinespaciado"/>
              <w:spacing w:line="276" w:lineRule="auto"/>
              <w:rPr>
                <w:rStyle w:val="nfasis"/>
                <w:rFonts w:ascii="Arial" w:hAnsi="Arial" w:cs="Arial"/>
                <w:lang w:val="es-MX"/>
              </w:rPr>
            </w:pPr>
            <w:r>
              <w:rPr>
                <w:rStyle w:val="nfasis"/>
                <w:rFonts w:ascii="Arial" w:hAnsi="Arial" w:cs="Arial"/>
                <w:lang w:val="es-MX"/>
              </w:rPr>
              <w:t>BIENES MUEBLES</w:t>
            </w:r>
            <w:r w:rsidR="007625B2">
              <w:rPr>
                <w:rStyle w:val="nfasis"/>
                <w:rFonts w:ascii="Arial" w:hAnsi="Arial" w:cs="Arial"/>
                <w:lang w:val="es-MX"/>
              </w:rPr>
              <w:t>,</w:t>
            </w:r>
            <w:r>
              <w:rPr>
                <w:rStyle w:val="nfasis"/>
                <w:rFonts w:ascii="Arial" w:hAnsi="Arial" w:cs="Arial"/>
                <w:lang w:val="es-MX"/>
              </w:rPr>
              <w:t xml:space="preserve"> INM</w:t>
            </w:r>
            <w:r w:rsidR="007625B2">
              <w:rPr>
                <w:rStyle w:val="nfasis"/>
                <w:rFonts w:ascii="Arial" w:hAnsi="Arial" w:cs="Arial"/>
                <w:lang w:val="es-MX"/>
              </w:rPr>
              <w:t>UE</w:t>
            </w:r>
            <w:r>
              <w:rPr>
                <w:rStyle w:val="nfasis"/>
                <w:rFonts w:ascii="Arial" w:hAnsi="Arial" w:cs="Arial"/>
                <w:lang w:val="es-MX"/>
              </w:rPr>
              <w:t>BLES E INTANGIBLES</w:t>
            </w:r>
          </w:p>
        </w:tc>
        <w:tc>
          <w:tcPr>
            <w:tcW w:w="2268" w:type="dxa"/>
          </w:tcPr>
          <w:p w:rsidR="00BE1756" w:rsidRDefault="00BE1756" w:rsidP="00E64371">
            <w:pPr>
              <w:pStyle w:val="Sinespaciado"/>
              <w:spacing w:line="276" w:lineRule="auto"/>
              <w:jc w:val="right"/>
              <w:rPr>
                <w:rStyle w:val="nfasis"/>
                <w:rFonts w:ascii="Arial" w:hAnsi="Arial" w:cs="Arial"/>
                <w:lang w:val="es-MX"/>
              </w:rPr>
            </w:pPr>
            <w:r>
              <w:rPr>
                <w:rStyle w:val="nfasis"/>
                <w:rFonts w:ascii="Arial" w:hAnsi="Arial" w:cs="Arial"/>
                <w:lang w:val="es-MX"/>
              </w:rPr>
              <w:t>$        217,515,861</w:t>
            </w:r>
          </w:p>
        </w:tc>
      </w:tr>
      <w:tr w:rsidR="00BE1756" w:rsidTr="00352016">
        <w:tc>
          <w:tcPr>
            <w:tcW w:w="1418" w:type="dxa"/>
          </w:tcPr>
          <w:p w:rsidR="00BE1756" w:rsidRDefault="00BE1756" w:rsidP="00E64371">
            <w:pPr>
              <w:pStyle w:val="Sinespaciado"/>
              <w:spacing w:line="276" w:lineRule="auto"/>
              <w:jc w:val="both"/>
              <w:rPr>
                <w:rStyle w:val="nfasis"/>
                <w:rFonts w:ascii="Arial" w:hAnsi="Arial" w:cs="Arial"/>
                <w:lang w:val="es-MX"/>
              </w:rPr>
            </w:pPr>
          </w:p>
        </w:tc>
        <w:tc>
          <w:tcPr>
            <w:tcW w:w="5245" w:type="dxa"/>
          </w:tcPr>
          <w:p w:rsidR="00BE1756" w:rsidRDefault="00BE1756" w:rsidP="00E64371">
            <w:pPr>
              <w:pStyle w:val="Sinespaciado"/>
              <w:spacing w:line="276" w:lineRule="auto"/>
              <w:jc w:val="both"/>
              <w:rPr>
                <w:rStyle w:val="nfasis"/>
                <w:rFonts w:ascii="Arial" w:hAnsi="Arial" w:cs="Arial"/>
                <w:lang w:val="es-MX"/>
              </w:rPr>
            </w:pPr>
            <w:r>
              <w:rPr>
                <w:rStyle w:val="nfasis"/>
                <w:rFonts w:ascii="Arial" w:hAnsi="Arial" w:cs="Arial"/>
                <w:lang w:val="es-MX"/>
              </w:rPr>
              <w:t>TOTAL</w:t>
            </w:r>
          </w:p>
        </w:tc>
        <w:tc>
          <w:tcPr>
            <w:tcW w:w="2268" w:type="dxa"/>
          </w:tcPr>
          <w:p w:rsidR="00BE1756" w:rsidRDefault="00BE1756" w:rsidP="007625B2">
            <w:pPr>
              <w:pStyle w:val="Sinespaciado"/>
              <w:spacing w:line="276" w:lineRule="auto"/>
              <w:jc w:val="right"/>
              <w:rPr>
                <w:rStyle w:val="nfasis"/>
                <w:rFonts w:ascii="Arial" w:hAnsi="Arial" w:cs="Arial"/>
                <w:lang w:val="es-MX"/>
              </w:rPr>
            </w:pPr>
            <w:r>
              <w:rPr>
                <w:rStyle w:val="nfasis"/>
                <w:rFonts w:ascii="Arial" w:hAnsi="Arial" w:cs="Arial"/>
                <w:lang w:val="es-MX"/>
              </w:rPr>
              <w:t>$     45</w:t>
            </w:r>
            <w:r w:rsidR="007625B2">
              <w:rPr>
                <w:rStyle w:val="nfasis"/>
                <w:rFonts w:ascii="Arial" w:hAnsi="Arial" w:cs="Arial"/>
                <w:lang w:val="es-MX"/>
              </w:rPr>
              <w:t>’</w:t>
            </w:r>
            <w:r>
              <w:rPr>
                <w:rStyle w:val="nfasis"/>
                <w:rFonts w:ascii="Arial" w:hAnsi="Arial" w:cs="Arial"/>
                <w:lang w:val="es-MX"/>
              </w:rPr>
              <w:t>515,861.00</w:t>
            </w:r>
          </w:p>
        </w:tc>
      </w:tr>
    </w:tbl>
    <w:p w:rsidR="00BE1756" w:rsidRDefault="00BE1756" w:rsidP="00E64371">
      <w:pPr>
        <w:pStyle w:val="Sinespaciado"/>
        <w:spacing w:line="276" w:lineRule="auto"/>
        <w:jc w:val="both"/>
        <w:rPr>
          <w:rFonts w:ascii="Arial" w:hAnsi="Arial" w:cs="Arial"/>
          <w:b/>
          <w:bCs/>
        </w:rPr>
      </w:pPr>
    </w:p>
    <w:p w:rsidR="00BE1756" w:rsidRDefault="0040412E" w:rsidP="00E64371">
      <w:pPr>
        <w:pStyle w:val="Sinespaciado"/>
        <w:spacing w:line="276" w:lineRule="auto"/>
        <w:jc w:val="both"/>
        <w:rPr>
          <w:rFonts w:ascii="Arial" w:hAnsi="Arial" w:cs="Arial"/>
          <w:b/>
          <w:color w:val="000000"/>
          <w:lang w:eastAsia="es-MX"/>
        </w:rPr>
      </w:pPr>
      <w:r w:rsidRPr="0040412E">
        <w:rPr>
          <w:rFonts w:ascii="Arial" w:hAnsi="Arial" w:cs="Arial"/>
          <w:b/>
          <w:bCs/>
        </w:rPr>
        <w:t>REMITASE AL CONGRESO DEL ESTADO DE JALISCO</w:t>
      </w:r>
      <w:r w:rsidR="007625B2">
        <w:rPr>
          <w:rFonts w:ascii="Arial" w:hAnsi="Arial" w:cs="Arial"/>
          <w:b/>
          <w:bCs/>
        </w:rPr>
        <w:t>,</w:t>
      </w:r>
      <w:r w:rsidRPr="0040412E">
        <w:rPr>
          <w:rFonts w:ascii="Arial" w:hAnsi="Arial" w:cs="Arial"/>
          <w:b/>
          <w:bCs/>
        </w:rPr>
        <w:t xml:space="preserve"> COPIA CERTIFICADA DEL PRESUPUESTO APROBADO</w:t>
      </w:r>
      <w:r>
        <w:rPr>
          <w:rFonts w:ascii="Arial" w:hAnsi="Arial" w:cs="Arial"/>
          <w:b/>
          <w:bCs/>
        </w:rPr>
        <w:t>,</w:t>
      </w:r>
      <w:r w:rsidRPr="0040412E">
        <w:rPr>
          <w:rFonts w:ascii="Arial" w:hAnsi="Arial" w:cs="Arial"/>
          <w:b/>
          <w:bCs/>
        </w:rPr>
        <w:t xml:space="preserve"> EN CUMPLIMIENTO DE LO DISPUESTO POR EL ARTICULO </w:t>
      </w:r>
      <w:r w:rsidRPr="0040412E">
        <w:rPr>
          <w:rFonts w:ascii="Arial" w:hAnsi="Arial" w:cs="Arial"/>
          <w:b/>
          <w:color w:val="000000"/>
          <w:lang w:eastAsia="es-MX"/>
        </w:rPr>
        <w:t>CUARTO TRANSITORIO DEL DECRETO NÚMERO 25787/LXI/15, EMITIDO POR EL CONGRESO DEL ESTADO DE JALISCO, QUE AUTORIZA EL PRESUPUESTO DE EGRESOS PARA EL PERIODO COMPRENDIDO DEL 1º DE ENERO AL 31</w:t>
      </w:r>
      <w:r>
        <w:rPr>
          <w:rFonts w:ascii="Arial" w:hAnsi="Arial" w:cs="Arial"/>
          <w:b/>
          <w:color w:val="000000"/>
          <w:lang w:eastAsia="es-MX"/>
        </w:rPr>
        <w:t xml:space="preserve"> DE DICIEMBRE DEL</w:t>
      </w:r>
      <w:r w:rsidR="007625B2">
        <w:rPr>
          <w:rFonts w:ascii="Arial" w:hAnsi="Arial" w:cs="Arial"/>
          <w:b/>
          <w:color w:val="000000"/>
          <w:lang w:eastAsia="es-MX"/>
        </w:rPr>
        <w:t xml:space="preserve"> AÑO</w:t>
      </w:r>
      <w:r>
        <w:rPr>
          <w:rFonts w:ascii="Arial" w:hAnsi="Arial" w:cs="Arial"/>
          <w:b/>
          <w:color w:val="000000"/>
          <w:lang w:eastAsia="es-MX"/>
        </w:rPr>
        <w:t xml:space="preserve"> 2016.</w:t>
      </w:r>
    </w:p>
    <w:p w:rsidR="0040412E" w:rsidRDefault="0040412E" w:rsidP="00E64371">
      <w:pPr>
        <w:pStyle w:val="Sinespaciado"/>
        <w:spacing w:line="276" w:lineRule="auto"/>
        <w:jc w:val="both"/>
        <w:rPr>
          <w:rFonts w:ascii="Arial" w:hAnsi="Arial" w:cs="Arial"/>
          <w:b/>
          <w:bCs/>
        </w:rPr>
      </w:pPr>
    </w:p>
    <w:p w:rsidR="007625B2" w:rsidRDefault="00E64371" w:rsidP="00E64371">
      <w:pPr>
        <w:pStyle w:val="Sinespaciado"/>
        <w:spacing w:line="276" w:lineRule="auto"/>
        <w:jc w:val="both"/>
        <w:rPr>
          <w:rFonts w:ascii="Arial" w:hAnsi="Arial" w:cs="Arial"/>
          <w:b/>
          <w:bCs/>
        </w:rPr>
      </w:pPr>
      <w:r w:rsidRPr="00E64371">
        <w:rPr>
          <w:rFonts w:ascii="Arial" w:hAnsi="Arial" w:cs="Arial"/>
          <w:b/>
          <w:bCs/>
        </w:rPr>
        <w:t xml:space="preserve">SE APRUEBA PEDIR </w:t>
      </w:r>
      <w:r w:rsidR="00450D3D">
        <w:rPr>
          <w:rFonts w:ascii="Arial" w:hAnsi="Arial" w:cs="Arial"/>
          <w:b/>
          <w:bCs/>
        </w:rPr>
        <w:t xml:space="preserve">AL </w:t>
      </w:r>
      <w:r w:rsidRPr="00E64371">
        <w:rPr>
          <w:rFonts w:ascii="Arial" w:hAnsi="Arial" w:cs="Arial"/>
          <w:b/>
          <w:bCs/>
        </w:rPr>
        <w:t>EJECUTIVO DEL ESTADO</w:t>
      </w:r>
      <w:r w:rsidR="007625B2">
        <w:rPr>
          <w:rFonts w:ascii="Arial" w:hAnsi="Arial" w:cs="Arial"/>
          <w:b/>
          <w:bCs/>
        </w:rPr>
        <w:t>,</w:t>
      </w:r>
      <w:r w:rsidRPr="00E64371">
        <w:rPr>
          <w:rFonts w:ascii="Arial" w:hAnsi="Arial" w:cs="Arial"/>
          <w:b/>
          <w:bCs/>
        </w:rPr>
        <w:t xml:space="preserve"> QUE EN EJERCICIO DE </w:t>
      </w:r>
      <w:r w:rsidR="00450D3D">
        <w:rPr>
          <w:rFonts w:ascii="Arial" w:hAnsi="Arial" w:cs="Arial"/>
          <w:b/>
          <w:bCs/>
        </w:rPr>
        <w:t>S</w:t>
      </w:r>
      <w:r w:rsidRPr="00E64371">
        <w:rPr>
          <w:rFonts w:ascii="Arial" w:hAnsi="Arial" w:cs="Arial"/>
          <w:b/>
          <w:bCs/>
        </w:rPr>
        <w:t>US FACULTADES</w:t>
      </w:r>
      <w:r w:rsidR="007625B2">
        <w:rPr>
          <w:rFonts w:ascii="Arial" w:hAnsi="Arial" w:cs="Arial"/>
          <w:b/>
          <w:bCs/>
        </w:rPr>
        <w:t>,</w:t>
      </w:r>
      <w:r w:rsidRPr="00E64371">
        <w:rPr>
          <w:rFonts w:ascii="Arial" w:hAnsi="Arial" w:cs="Arial"/>
          <w:b/>
          <w:bCs/>
        </w:rPr>
        <w:t xml:space="preserve"> FORMULE INICIATIVA DE AMPLIACION PRESUPUESTAL AL INSTITUTO DE JUSTICIA ALTERNATIVA DEL ESTADO DE JALISCO; TODA VEZ QUE LAS ASIGNACIONE</w:t>
      </w:r>
      <w:r w:rsidR="00450D3D">
        <w:rPr>
          <w:rFonts w:ascii="Arial" w:hAnsi="Arial" w:cs="Arial"/>
          <w:b/>
          <w:bCs/>
        </w:rPr>
        <w:t>S</w:t>
      </w:r>
      <w:r w:rsidRPr="00E64371">
        <w:rPr>
          <w:rFonts w:ascii="Arial" w:hAnsi="Arial" w:cs="Arial"/>
          <w:b/>
          <w:bCs/>
        </w:rPr>
        <w:t xml:space="preserve"> QUE LE FUERON </w:t>
      </w:r>
      <w:r w:rsidR="00450D3D">
        <w:rPr>
          <w:rFonts w:ascii="Arial" w:hAnsi="Arial" w:cs="Arial"/>
          <w:b/>
          <w:bCs/>
        </w:rPr>
        <w:t xml:space="preserve">FIJADAS PARA ESTE AÑO, </w:t>
      </w:r>
      <w:r w:rsidRPr="00E64371">
        <w:rPr>
          <w:rFonts w:ascii="Arial" w:hAnsi="Arial" w:cs="Arial"/>
          <w:b/>
          <w:bCs/>
        </w:rPr>
        <w:t>RESULTAN INSUFICIENTES PARA EL CUMPLIMIENTO DE SUS FUNCIONES.</w:t>
      </w:r>
    </w:p>
    <w:p w:rsidR="007625B2" w:rsidRDefault="007625B2" w:rsidP="00E64371">
      <w:pPr>
        <w:pStyle w:val="Sinespaciado"/>
        <w:spacing w:line="276" w:lineRule="auto"/>
        <w:jc w:val="both"/>
        <w:rPr>
          <w:rFonts w:ascii="Arial" w:hAnsi="Arial" w:cs="Arial"/>
          <w:b/>
          <w:bCs/>
        </w:rPr>
      </w:pPr>
    </w:p>
    <w:p w:rsidR="00E64371" w:rsidRPr="00E64371" w:rsidRDefault="00E64371" w:rsidP="00E64371">
      <w:pPr>
        <w:pStyle w:val="Sinespaciado"/>
        <w:spacing w:line="276" w:lineRule="auto"/>
        <w:jc w:val="both"/>
        <w:rPr>
          <w:rFonts w:ascii="Arial" w:hAnsi="Arial" w:cs="Arial"/>
          <w:b/>
          <w:bCs/>
        </w:rPr>
      </w:pPr>
      <w:r w:rsidRPr="00E64371">
        <w:rPr>
          <w:rFonts w:ascii="Arial" w:hAnsi="Arial" w:cs="Arial"/>
          <w:b/>
          <w:bCs/>
        </w:rPr>
        <w:t>SE FACULT</w:t>
      </w:r>
      <w:r>
        <w:rPr>
          <w:rFonts w:ascii="Arial" w:hAnsi="Arial" w:cs="Arial"/>
          <w:b/>
          <w:bCs/>
        </w:rPr>
        <w:t>A</w:t>
      </w:r>
      <w:r w:rsidRPr="00E64371">
        <w:rPr>
          <w:rFonts w:ascii="Arial" w:hAnsi="Arial" w:cs="Arial"/>
          <w:b/>
          <w:bCs/>
        </w:rPr>
        <w:t xml:space="preserve"> AL DIRECTOR GENERAL PARA QUE REALICE TODAS LAS GESTIONES PERTINENTES PARA OBTENER DICHO APOYO.</w:t>
      </w:r>
    </w:p>
    <w:p w:rsidR="00E64371" w:rsidRDefault="00E64371" w:rsidP="00E64371">
      <w:pPr>
        <w:pStyle w:val="NormalWeb"/>
        <w:spacing w:before="0" w:beforeAutospacing="0" w:after="0" w:afterAutospacing="0" w:line="276" w:lineRule="auto"/>
        <w:jc w:val="both"/>
        <w:rPr>
          <w:rFonts w:ascii="Arial" w:hAnsi="Arial" w:cs="Arial"/>
          <w:color w:val="000000" w:themeColor="text1"/>
        </w:rPr>
      </w:pPr>
    </w:p>
    <w:p w:rsidR="00202EAF" w:rsidRPr="003A57F5" w:rsidRDefault="008A3DBC" w:rsidP="00E64371">
      <w:pPr>
        <w:pStyle w:val="NormalWeb"/>
        <w:spacing w:before="0" w:beforeAutospacing="0" w:after="0" w:afterAutospacing="0" w:line="276" w:lineRule="auto"/>
        <w:jc w:val="both"/>
        <w:rPr>
          <w:rFonts w:ascii="Arial" w:hAnsi="Arial" w:cs="Arial"/>
          <w:color w:val="000000" w:themeColor="text1"/>
        </w:rPr>
      </w:pPr>
      <w:r w:rsidRPr="003A57F5">
        <w:rPr>
          <w:rFonts w:ascii="Arial" w:hAnsi="Arial" w:cs="Arial"/>
          <w:color w:val="000000" w:themeColor="text1"/>
        </w:rPr>
        <w:t>Agotado el orden del día y n</w:t>
      </w:r>
      <w:r w:rsidR="00202EAF" w:rsidRPr="003A57F5">
        <w:rPr>
          <w:rFonts w:ascii="Arial" w:hAnsi="Arial" w:cs="Arial"/>
          <w:color w:val="000000" w:themeColor="text1"/>
        </w:rPr>
        <w:t>o habiendo más asuntos que tratar, el Director General del Instituto de Justicia Alternativa del Estado, Pedro Bernardo Carvajal Maldonado, agradece la asistencia y participación de los Consejeros, declarando concluida l</w:t>
      </w:r>
      <w:r w:rsidR="00712B17" w:rsidRPr="003A57F5">
        <w:rPr>
          <w:rFonts w:ascii="Arial" w:hAnsi="Arial" w:cs="Arial"/>
          <w:color w:val="000000" w:themeColor="text1"/>
        </w:rPr>
        <w:t>a presente sesión, siendo las 10:</w:t>
      </w:r>
      <w:r w:rsidR="00450D3D">
        <w:rPr>
          <w:rFonts w:ascii="Arial" w:hAnsi="Arial" w:cs="Arial"/>
          <w:color w:val="000000" w:themeColor="text1"/>
        </w:rPr>
        <w:t>40</w:t>
      </w:r>
      <w:r w:rsidR="00202EAF" w:rsidRPr="003A57F5">
        <w:rPr>
          <w:rFonts w:ascii="Arial" w:hAnsi="Arial" w:cs="Arial"/>
          <w:color w:val="000000" w:themeColor="text1"/>
        </w:rPr>
        <w:t xml:space="preserve"> diez horas con </w:t>
      </w:r>
      <w:r w:rsidR="00450D3D">
        <w:rPr>
          <w:rFonts w:ascii="Arial" w:hAnsi="Arial" w:cs="Arial"/>
          <w:color w:val="000000" w:themeColor="text1"/>
        </w:rPr>
        <w:t>cuarenta</w:t>
      </w:r>
      <w:r w:rsidR="00202EAF" w:rsidRPr="003A57F5">
        <w:rPr>
          <w:rFonts w:ascii="Arial" w:hAnsi="Arial" w:cs="Arial"/>
          <w:color w:val="000000" w:themeColor="text1"/>
        </w:rPr>
        <w:t xml:space="preserve"> minutos</w:t>
      </w:r>
      <w:r w:rsidR="00A850A0" w:rsidRPr="003A57F5">
        <w:rPr>
          <w:rFonts w:ascii="Arial" w:hAnsi="Arial" w:cs="Arial"/>
          <w:color w:val="000000" w:themeColor="text1"/>
        </w:rPr>
        <w:t>,</w:t>
      </w:r>
      <w:r w:rsidR="00202EAF" w:rsidRPr="003A57F5">
        <w:rPr>
          <w:rFonts w:ascii="Arial" w:hAnsi="Arial" w:cs="Arial"/>
          <w:color w:val="000000" w:themeColor="text1"/>
        </w:rPr>
        <w:t xml:space="preserve"> del día </w:t>
      </w:r>
      <w:r w:rsidR="00BE1756">
        <w:rPr>
          <w:rFonts w:ascii="Arial" w:hAnsi="Arial" w:cs="Arial"/>
          <w:color w:val="000000" w:themeColor="text1"/>
        </w:rPr>
        <w:t>25</w:t>
      </w:r>
      <w:r w:rsidR="00955CA8" w:rsidRPr="003A57F5">
        <w:rPr>
          <w:rFonts w:ascii="Arial" w:hAnsi="Arial" w:cs="Arial"/>
          <w:color w:val="000000" w:themeColor="text1"/>
        </w:rPr>
        <w:t xml:space="preserve"> </w:t>
      </w:r>
      <w:r w:rsidR="00BE1756">
        <w:rPr>
          <w:rFonts w:ascii="Arial" w:hAnsi="Arial" w:cs="Arial"/>
          <w:color w:val="000000" w:themeColor="text1"/>
        </w:rPr>
        <w:t>veinticinco</w:t>
      </w:r>
      <w:r w:rsidR="00955CA8" w:rsidRPr="003A57F5">
        <w:rPr>
          <w:rFonts w:ascii="Arial" w:hAnsi="Arial" w:cs="Arial"/>
          <w:color w:val="000000" w:themeColor="text1"/>
        </w:rPr>
        <w:t xml:space="preserve"> de </w:t>
      </w:r>
      <w:r w:rsidR="003A57F5">
        <w:rPr>
          <w:rFonts w:ascii="Arial" w:hAnsi="Arial" w:cs="Arial"/>
          <w:color w:val="000000" w:themeColor="text1"/>
        </w:rPr>
        <w:t>enero de</w:t>
      </w:r>
      <w:r w:rsidR="007625B2">
        <w:rPr>
          <w:rFonts w:ascii="Arial" w:hAnsi="Arial" w:cs="Arial"/>
          <w:color w:val="000000" w:themeColor="text1"/>
        </w:rPr>
        <w:t>l año</w:t>
      </w:r>
      <w:r w:rsidR="003A57F5">
        <w:rPr>
          <w:rFonts w:ascii="Arial" w:hAnsi="Arial" w:cs="Arial"/>
          <w:color w:val="000000" w:themeColor="text1"/>
        </w:rPr>
        <w:t xml:space="preserve"> 2016</w:t>
      </w:r>
      <w:r w:rsidR="00202EAF" w:rsidRPr="003A57F5">
        <w:rPr>
          <w:rFonts w:ascii="Arial" w:hAnsi="Arial" w:cs="Arial"/>
          <w:color w:val="000000" w:themeColor="text1"/>
        </w:rPr>
        <w:t xml:space="preserve"> dos mil </w:t>
      </w:r>
      <w:r w:rsidR="003A57F5">
        <w:rPr>
          <w:rFonts w:ascii="Arial" w:hAnsi="Arial" w:cs="Arial"/>
          <w:color w:val="000000" w:themeColor="text1"/>
        </w:rPr>
        <w:t>dieciséis</w:t>
      </w:r>
      <w:r w:rsidR="00202EAF" w:rsidRPr="003A57F5">
        <w:rPr>
          <w:rFonts w:ascii="Arial" w:hAnsi="Arial" w:cs="Arial"/>
          <w:color w:val="000000" w:themeColor="text1"/>
        </w:rPr>
        <w:t>, firmando de conformidad esta acta los que en ella intervinieron</w:t>
      </w:r>
      <w:r w:rsidR="003A57F5">
        <w:rPr>
          <w:rFonts w:ascii="Arial" w:hAnsi="Arial" w:cs="Arial"/>
          <w:color w:val="000000" w:themeColor="text1"/>
        </w:rPr>
        <w:t xml:space="preserve"> y quisieron hacerlo</w:t>
      </w:r>
      <w:r w:rsidR="00202EAF" w:rsidRPr="003A57F5">
        <w:rPr>
          <w:rFonts w:ascii="Arial" w:hAnsi="Arial" w:cs="Arial"/>
          <w:color w:val="000000" w:themeColor="text1"/>
        </w:rPr>
        <w:t>.</w:t>
      </w:r>
    </w:p>
    <w:tbl>
      <w:tblPr>
        <w:tblW w:w="9498" w:type="dxa"/>
        <w:tblInd w:w="-176" w:type="dxa"/>
        <w:tblLayout w:type="fixed"/>
        <w:tblLook w:val="0000" w:firstRow="0" w:lastRow="0" w:firstColumn="0" w:lastColumn="0" w:noHBand="0" w:noVBand="0"/>
      </w:tblPr>
      <w:tblGrid>
        <w:gridCol w:w="4820"/>
        <w:gridCol w:w="4678"/>
      </w:tblGrid>
      <w:tr w:rsidR="00831F51" w:rsidRPr="00BF475F" w:rsidTr="00086B08">
        <w:trPr>
          <w:trHeight w:val="70"/>
        </w:trPr>
        <w:tc>
          <w:tcPr>
            <w:tcW w:w="4820" w:type="dxa"/>
            <w:shd w:val="clear" w:color="auto" w:fill="auto"/>
          </w:tcPr>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4A7A87">
            <w:pPr>
              <w:pStyle w:val="Normal1"/>
              <w:jc w:val="center"/>
              <w:rPr>
                <w:b/>
                <w:i/>
                <w:color w:val="000000" w:themeColor="text1"/>
                <w:sz w:val="22"/>
                <w:szCs w:val="22"/>
              </w:rPr>
            </w:pPr>
            <w:r w:rsidRPr="00BF475F">
              <w:rPr>
                <w:b/>
                <w:i/>
                <w:color w:val="000000" w:themeColor="text1"/>
                <w:sz w:val="22"/>
                <w:szCs w:val="22"/>
              </w:rPr>
              <w:t xml:space="preserve">MAGISTRADO </w:t>
            </w:r>
            <w:r w:rsidR="00A810B6">
              <w:rPr>
                <w:b/>
                <w:i/>
                <w:color w:val="000000" w:themeColor="text1"/>
                <w:sz w:val="22"/>
                <w:szCs w:val="22"/>
              </w:rPr>
              <w:t xml:space="preserve">DOCTOR </w:t>
            </w:r>
            <w:r w:rsidRPr="00BF475F">
              <w:rPr>
                <w:b/>
                <w:i/>
                <w:color w:val="000000" w:themeColor="text1"/>
                <w:sz w:val="22"/>
                <w:szCs w:val="22"/>
              </w:rPr>
              <w:t>JOSÉ CARLOS HERRERA PALA</w:t>
            </w:r>
            <w:r w:rsidR="004A7A87">
              <w:rPr>
                <w:b/>
                <w:i/>
                <w:color w:val="000000" w:themeColor="text1"/>
                <w:sz w:val="22"/>
                <w:szCs w:val="22"/>
              </w:rPr>
              <w:t>C</w:t>
            </w:r>
            <w:r w:rsidRPr="00BF475F">
              <w:rPr>
                <w:b/>
                <w:i/>
                <w:color w:val="000000" w:themeColor="text1"/>
                <w:sz w:val="22"/>
                <w:szCs w:val="22"/>
              </w:rPr>
              <w:t>IOS.</w:t>
            </w:r>
          </w:p>
        </w:tc>
        <w:tc>
          <w:tcPr>
            <w:tcW w:w="4678" w:type="dxa"/>
            <w:shd w:val="clear" w:color="auto" w:fill="auto"/>
          </w:tcPr>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352016" w:rsidRDefault="00352016" w:rsidP="005F2B02">
            <w:pPr>
              <w:pStyle w:val="Normal1"/>
              <w:jc w:val="center"/>
              <w:rPr>
                <w:color w:val="000000" w:themeColor="text1"/>
                <w:sz w:val="22"/>
                <w:szCs w:val="22"/>
              </w:rPr>
            </w:pPr>
          </w:p>
          <w:p w:rsidR="00202EAF" w:rsidRPr="00BF475F" w:rsidRDefault="00202EAF" w:rsidP="005F2B0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DESIGNADO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F2B02">
            <w:pPr>
              <w:pStyle w:val="Normal1"/>
              <w:jc w:val="center"/>
              <w:rPr>
                <w:color w:val="000000" w:themeColor="text1"/>
                <w:sz w:val="22"/>
                <w:szCs w:val="22"/>
              </w:rPr>
            </w:pPr>
          </w:p>
          <w:p w:rsidR="00202EAF" w:rsidRDefault="00202EAF" w:rsidP="005F2B02">
            <w:pPr>
              <w:pStyle w:val="Normal1"/>
              <w:pBdr>
                <w:bottom w:val="single" w:sz="12" w:space="1" w:color="auto"/>
              </w:pBdr>
              <w:jc w:val="center"/>
              <w:rPr>
                <w:color w:val="000000" w:themeColor="text1"/>
                <w:sz w:val="22"/>
                <w:szCs w:val="22"/>
              </w:rPr>
            </w:pPr>
          </w:p>
          <w:p w:rsidR="00BE1756" w:rsidRPr="00BF475F" w:rsidRDefault="00BE1756" w:rsidP="005F2B02">
            <w:pPr>
              <w:pStyle w:val="Normal1"/>
              <w:pBdr>
                <w:bottom w:val="single" w:sz="12" w:space="1" w:color="auto"/>
              </w:pBdr>
              <w:jc w:val="center"/>
              <w:rPr>
                <w:color w:val="000000" w:themeColor="text1"/>
                <w:sz w:val="22"/>
                <w:szCs w:val="22"/>
              </w:rPr>
            </w:pPr>
          </w:p>
          <w:p w:rsidR="00202EAF" w:rsidRPr="00BF475F" w:rsidRDefault="00202EAF" w:rsidP="005F2B02">
            <w:pPr>
              <w:pStyle w:val="Normal1"/>
              <w:jc w:val="center"/>
              <w:rPr>
                <w:b/>
                <w:i/>
                <w:color w:val="000000" w:themeColor="text1"/>
                <w:sz w:val="22"/>
                <w:szCs w:val="22"/>
              </w:rPr>
            </w:pPr>
            <w:r w:rsidRPr="00BF475F">
              <w:rPr>
                <w:b/>
                <w:i/>
                <w:color w:val="000000" w:themeColor="text1"/>
                <w:sz w:val="22"/>
                <w:szCs w:val="22"/>
              </w:rPr>
              <w:t>MAESTRA NORMA LIVIER BLANCO NUÑEZ.</w:t>
            </w:r>
          </w:p>
          <w:p w:rsidR="00202EAF" w:rsidRPr="00BF475F" w:rsidRDefault="00202EAF" w:rsidP="005F2B02">
            <w:pPr>
              <w:pStyle w:val="Normal1"/>
              <w:jc w:val="center"/>
              <w:rPr>
                <w:color w:val="000000" w:themeColor="text1"/>
                <w:sz w:val="22"/>
                <w:szCs w:val="22"/>
              </w:rPr>
            </w:pPr>
          </w:p>
          <w:p w:rsidR="00E610B6" w:rsidRPr="00BF475F" w:rsidRDefault="00E610B6" w:rsidP="005F2B02">
            <w:pPr>
              <w:pStyle w:val="Normal1"/>
              <w:jc w:val="center"/>
              <w:rPr>
                <w:color w:val="000000" w:themeColor="text1"/>
                <w:sz w:val="22"/>
                <w:szCs w:val="22"/>
              </w:rPr>
            </w:pPr>
          </w:p>
        </w:tc>
      </w:tr>
      <w:tr w:rsidR="00831F51" w:rsidRPr="00BF475F" w:rsidTr="00086B08">
        <w:trPr>
          <w:trHeight w:val="791"/>
        </w:trPr>
        <w:tc>
          <w:tcPr>
            <w:tcW w:w="4820" w:type="dxa"/>
            <w:shd w:val="clear" w:color="auto" w:fill="auto"/>
          </w:tcPr>
          <w:p w:rsidR="00202EAF" w:rsidRPr="00352016" w:rsidRDefault="00202EAF" w:rsidP="005A6737">
            <w:pPr>
              <w:pStyle w:val="Normal1"/>
              <w:jc w:val="center"/>
              <w:rPr>
                <w:bCs/>
                <w:color w:val="000000" w:themeColor="text1"/>
                <w:sz w:val="22"/>
                <w:szCs w:val="22"/>
              </w:rPr>
            </w:pPr>
            <w:r w:rsidRPr="00352016">
              <w:rPr>
                <w:color w:val="000000" w:themeColor="text1"/>
                <w:sz w:val="22"/>
                <w:szCs w:val="22"/>
              </w:rPr>
              <w:t>EL</w:t>
            </w:r>
            <w:r w:rsidRPr="00352016">
              <w:rPr>
                <w:rFonts w:eastAsia="Arial"/>
                <w:color w:val="000000" w:themeColor="text1"/>
                <w:sz w:val="22"/>
                <w:szCs w:val="22"/>
              </w:rPr>
              <w:t xml:space="preserve"> </w:t>
            </w:r>
            <w:r w:rsidRPr="00352016">
              <w:rPr>
                <w:color w:val="000000" w:themeColor="text1"/>
                <w:sz w:val="22"/>
                <w:szCs w:val="22"/>
              </w:rPr>
              <w:t>CONSEJERO</w:t>
            </w:r>
            <w:r w:rsidRPr="00352016">
              <w:rPr>
                <w:rFonts w:eastAsia="Arial"/>
                <w:color w:val="000000" w:themeColor="text1"/>
                <w:sz w:val="22"/>
                <w:szCs w:val="22"/>
              </w:rPr>
              <w:t xml:space="preserve"> </w:t>
            </w:r>
            <w:r w:rsidRPr="00352016">
              <w:rPr>
                <w:color w:val="000000" w:themeColor="text1"/>
                <w:sz w:val="22"/>
                <w:szCs w:val="22"/>
              </w:rPr>
              <w:t>REPRESENTANTE</w:t>
            </w:r>
            <w:r w:rsidRPr="00352016">
              <w:rPr>
                <w:rFonts w:eastAsia="Arial"/>
                <w:color w:val="000000" w:themeColor="text1"/>
                <w:sz w:val="22"/>
                <w:szCs w:val="22"/>
              </w:rPr>
              <w:t xml:space="preserve"> </w:t>
            </w:r>
            <w:r w:rsidRPr="00352016">
              <w:rPr>
                <w:color w:val="000000" w:themeColor="text1"/>
                <w:sz w:val="22"/>
                <w:szCs w:val="22"/>
              </w:rPr>
              <w:t>DEL</w:t>
            </w:r>
            <w:r w:rsidRPr="00352016">
              <w:rPr>
                <w:rFonts w:eastAsia="Arial"/>
                <w:color w:val="000000" w:themeColor="text1"/>
                <w:sz w:val="22"/>
                <w:szCs w:val="22"/>
              </w:rPr>
              <w:t xml:space="preserve"> </w:t>
            </w:r>
            <w:r w:rsidRPr="00352016">
              <w:rPr>
                <w:color w:val="000000" w:themeColor="text1"/>
                <w:sz w:val="22"/>
                <w:szCs w:val="22"/>
              </w:rPr>
              <w:t>PODER</w:t>
            </w:r>
            <w:r w:rsidRPr="00352016">
              <w:rPr>
                <w:rFonts w:eastAsia="Arial"/>
                <w:color w:val="000000" w:themeColor="text1"/>
                <w:sz w:val="22"/>
                <w:szCs w:val="22"/>
              </w:rPr>
              <w:t xml:space="preserve"> </w:t>
            </w:r>
            <w:r w:rsidRPr="00352016">
              <w:rPr>
                <w:color w:val="000000" w:themeColor="text1"/>
                <w:sz w:val="22"/>
                <w:szCs w:val="22"/>
              </w:rPr>
              <w:t>EJECUTIVO</w:t>
            </w:r>
            <w:r w:rsidRPr="00352016">
              <w:rPr>
                <w:rFonts w:eastAsia="Arial"/>
                <w:bCs/>
                <w:color w:val="000000" w:themeColor="text1"/>
                <w:sz w:val="22"/>
                <w:szCs w:val="22"/>
              </w:rPr>
              <w:t xml:space="preserve"> </w:t>
            </w:r>
            <w:r w:rsidRPr="00352016">
              <w:rPr>
                <w:bCs/>
                <w:color w:val="000000" w:themeColor="text1"/>
                <w:sz w:val="22"/>
                <w:szCs w:val="22"/>
              </w:rPr>
              <w:t>DEL</w:t>
            </w:r>
            <w:r w:rsidRPr="00352016">
              <w:rPr>
                <w:rFonts w:eastAsia="Arial"/>
                <w:bCs/>
                <w:color w:val="000000" w:themeColor="text1"/>
                <w:sz w:val="22"/>
                <w:szCs w:val="22"/>
              </w:rPr>
              <w:t xml:space="preserve"> </w:t>
            </w:r>
            <w:r w:rsidRPr="00352016">
              <w:rPr>
                <w:bCs/>
                <w:color w:val="000000" w:themeColor="text1"/>
                <w:sz w:val="22"/>
                <w:szCs w:val="22"/>
              </w:rPr>
              <w:t>ESTADO.</w:t>
            </w:r>
          </w:p>
          <w:p w:rsidR="00202EAF" w:rsidRPr="00352016" w:rsidRDefault="00202EAF" w:rsidP="005A6737">
            <w:pPr>
              <w:pStyle w:val="Normal1"/>
              <w:jc w:val="center"/>
              <w:rPr>
                <w:color w:val="000000" w:themeColor="text1"/>
                <w:sz w:val="22"/>
                <w:szCs w:val="22"/>
              </w:rPr>
            </w:pPr>
          </w:p>
          <w:p w:rsidR="00202EAF" w:rsidRPr="00352016" w:rsidRDefault="00202EAF" w:rsidP="005A6737">
            <w:pPr>
              <w:pStyle w:val="Normal1"/>
              <w:jc w:val="center"/>
              <w:rPr>
                <w:rFonts w:eastAsia="Arial"/>
                <w:b/>
                <w:color w:val="000000" w:themeColor="text1"/>
                <w:sz w:val="22"/>
                <w:szCs w:val="22"/>
              </w:rPr>
            </w:pPr>
          </w:p>
          <w:p w:rsidR="00202EAF" w:rsidRPr="00352016" w:rsidRDefault="00202EAF" w:rsidP="005A6737">
            <w:pPr>
              <w:pStyle w:val="Normal1"/>
              <w:pBdr>
                <w:bottom w:val="single" w:sz="12" w:space="1" w:color="auto"/>
              </w:pBdr>
              <w:jc w:val="center"/>
              <w:rPr>
                <w:rFonts w:eastAsia="Arial"/>
                <w:b/>
                <w:color w:val="000000" w:themeColor="text1"/>
                <w:sz w:val="22"/>
                <w:szCs w:val="22"/>
              </w:rPr>
            </w:pPr>
          </w:p>
          <w:p w:rsidR="00202EAF" w:rsidRPr="00BF475F" w:rsidRDefault="00202EAF" w:rsidP="005A6737">
            <w:pPr>
              <w:pStyle w:val="Normal1"/>
              <w:jc w:val="center"/>
              <w:rPr>
                <w:b/>
                <w:i/>
                <w:color w:val="000000" w:themeColor="text1"/>
                <w:sz w:val="22"/>
                <w:szCs w:val="22"/>
              </w:rPr>
            </w:pPr>
            <w:r w:rsidRPr="00BF475F">
              <w:rPr>
                <w:rFonts w:eastAsia="Arial"/>
                <w:b/>
                <w:i/>
                <w:color w:val="000000" w:themeColor="text1"/>
                <w:sz w:val="22"/>
                <w:szCs w:val="22"/>
              </w:rPr>
              <w:t>ABOGADO RAFAEL CASTELLANOS.</w:t>
            </w:r>
          </w:p>
          <w:p w:rsidR="00202EAF" w:rsidRPr="00BF475F" w:rsidRDefault="00202EAF" w:rsidP="005A6737">
            <w:pPr>
              <w:pStyle w:val="Normal1"/>
              <w:jc w:val="center"/>
              <w:rPr>
                <w:color w:val="000000" w:themeColor="text1"/>
                <w:sz w:val="22"/>
                <w:szCs w:val="22"/>
              </w:rPr>
            </w:pPr>
            <w:bookmarkStart w:id="0" w:name="_GoBack"/>
            <w:bookmarkEnd w:id="0"/>
          </w:p>
          <w:p w:rsidR="00202EAF" w:rsidRPr="00BF475F" w:rsidRDefault="00202EAF" w:rsidP="005A6737">
            <w:pPr>
              <w:pStyle w:val="Normal1"/>
              <w:jc w:val="center"/>
              <w:rPr>
                <w:color w:val="000000" w:themeColor="text1"/>
                <w:sz w:val="22"/>
                <w:szCs w:val="22"/>
              </w:rPr>
            </w:pPr>
          </w:p>
          <w:p w:rsidR="005A6737" w:rsidRDefault="005A6737" w:rsidP="005F2B02">
            <w:pPr>
              <w:pStyle w:val="Normal1"/>
              <w:jc w:val="center"/>
              <w:rPr>
                <w:color w:val="000000" w:themeColor="text1"/>
                <w:sz w:val="22"/>
                <w:szCs w:val="22"/>
              </w:rPr>
            </w:pPr>
          </w:p>
          <w:p w:rsidR="00202EAF" w:rsidRPr="00BF475F" w:rsidRDefault="00202EAF" w:rsidP="005A6737">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008A3DBC" w:rsidRPr="00BF475F">
              <w:rPr>
                <w:rFonts w:eastAsia="Arial"/>
                <w:color w:val="000000" w:themeColor="text1"/>
                <w:sz w:val="22"/>
                <w:szCs w:val="22"/>
              </w:rPr>
              <w:t xml:space="preserve">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5A6737" w:rsidRPr="00BF475F" w:rsidRDefault="005A6737" w:rsidP="005A6737">
            <w:pPr>
              <w:pStyle w:val="Normal1"/>
              <w:jc w:val="center"/>
              <w:rPr>
                <w:color w:val="000000" w:themeColor="text1"/>
                <w:sz w:val="22"/>
                <w:szCs w:val="22"/>
              </w:rPr>
            </w:pPr>
          </w:p>
          <w:p w:rsidR="00202EAF" w:rsidRDefault="00202EAF" w:rsidP="005A6737">
            <w:pPr>
              <w:pStyle w:val="Normal1"/>
              <w:pBdr>
                <w:bottom w:val="single" w:sz="12" w:space="1" w:color="auto"/>
              </w:pBdr>
              <w:jc w:val="center"/>
              <w:rPr>
                <w:color w:val="000000" w:themeColor="text1"/>
                <w:sz w:val="22"/>
                <w:szCs w:val="22"/>
              </w:rPr>
            </w:pPr>
          </w:p>
          <w:p w:rsidR="005A6737" w:rsidRDefault="005A6737" w:rsidP="005A6737">
            <w:pPr>
              <w:pStyle w:val="Normal1"/>
              <w:pBdr>
                <w:bottom w:val="single" w:sz="12" w:space="1" w:color="auto"/>
              </w:pBdr>
              <w:jc w:val="center"/>
              <w:rPr>
                <w:color w:val="000000" w:themeColor="text1"/>
                <w:sz w:val="22"/>
                <w:szCs w:val="22"/>
              </w:rPr>
            </w:pPr>
          </w:p>
          <w:p w:rsidR="0050298C" w:rsidRPr="00BF475F" w:rsidRDefault="0050298C" w:rsidP="005A6737">
            <w:pPr>
              <w:pStyle w:val="Normal1"/>
              <w:pBdr>
                <w:bottom w:val="single" w:sz="12" w:space="1" w:color="auto"/>
              </w:pBdr>
              <w:jc w:val="center"/>
              <w:rPr>
                <w:color w:val="000000" w:themeColor="text1"/>
                <w:sz w:val="22"/>
                <w:szCs w:val="22"/>
              </w:rPr>
            </w:pPr>
          </w:p>
          <w:p w:rsidR="00202EAF" w:rsidRPr="00BF475F" w:rsidRDefault="00202EAF" w:rsidP="005A6737">
            <w:pPr>
              <w:pStyle w:val="Normal1"/>
              <w:pBdr>
                <w:bottom w:val="single" w:sz="12" w:space="1" w:color="auto"/>
              </w:pBdr>
              <w:jc w:val="center"/>
              <w:rPr>
                <w:color w:val="000000" w:themeColor="text1"/>
                <w:sz w:val="22"/>
                <w:szCs w:val="22"/>
              </w:rPr>
            </w:pPr>
          </w:p>
          <w:p w:rsidR="00202EAF" w:rsidRPr="00BF475F" w:rsidRDefault="00C632AE" w:rsidP="005A6737">
            <w:pPr>
              <w:pStyle w:val="Normal1"/>
              <w:jc w:val="center"/>
              <w:rPr>
                <w:color w:val="000000" w:themeColor="text1"/>
                <w:sz w:val="22"/>
                <w:szCs w:val="22"/>
              </w:rPr>
            </w:pPr>
            <w:r>
              <w:rPr>
                <w:b/>
                <w:i/>
                <w:color w:val="000000" w:themeColor="text1"/>
                <w:sz w:val="22"/>
                <w:szCs w:val="22"/>
              </w:rPr>
              <w:t>LICENCIADA PRISCILLA</w:t>
            </w:r>
            <w:r w:rsidR="007625B2">
              <w:rPr>
                <w:b/>
                <w:i/>
                <w:color w:val="000000" w:themeColor="text1"/>
                <w:sz w:val="22"/>
                <w:szCs w:val="22"/>
              </w:rPr>
              <w:t xml:space="preserve"> FABIOLA</w:t>
            </w:r>
            <w:r>
              <w:rPr>
                <w:b/>
                <w:i/>
                <w:color w:val="000000" w:themeColor="text1"/>
                <w:sz w:val="22"/>
                <w:szCs w:val="22"/>
              </w:rPr>
              <w:t xml:space="preserve"> CAVAGNA CORDERO</w:t>
            </w:r>
          </w:p>
          <w:p w:rsidR="004A7A87" w:rsidRPr="00BF475F" w:rsidRDefault="004A7A87" w:rsidP="005F2B02">
            <w:pPr>
              <w:pStyle w:val="Normal1"/>
              <w:rPr>
                <w:color w:val="000000" w:themeColor="text1"/>
                <w:sz w:val="22"/>
                <w:szCs w:val="22"/>
              </w:rPr>
            </w:pPr>
          </w:p>
        </w:tc>
        <w:tc>
          <w:tcPr>
            <w:tcW w:w="4678" w:type="dxa"/>
            <w:shd w:val="clear" w:color="auto" w:fill="auto"/>
          </w:tcPr>
          <w:p w:rsidR="00202EAF" w:rsidRPr="00BF475F" w:rsidRDefault="00202EAF" w:rsidP="005A6737">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202EAF" w:rsidRPr="00BF475F" w:rsidRDefault="00202EAF" w:rsidP="005A6737">
            <w:pPr>
              <w:pStyle w:val="Normal1"/>
              <w:jc w:val="center"/>
              <w:rPr>
                <w:color w:val="000000" w:themeColor="text1"/>
                <w:sz w:val="22"/>
                <w:szCs w:val="22"/>
              </w:rPr>
            </w:pPr>
          </w:p>
          <w:p w:rsidR="00352016" w:rsidRDefault="00352016" w:rsidP="00352016">
            <w:pPr>
              <w:pStyle w:val="Normal1"/>
              <w:jc w:val="center"/>
              <w:rPr>
                <w:b/>
              </w:rPr>
            </w:pPr>
          </w:p>
          <w:p w:rsidR="00352016" w:rsidRPr="00352016" w:rsidRDefault="00352016" w:rsidP="00352016">
            <w:pPr>
              <w:pStyle w:val="Normal1"/>
              <w:jc w:val="center"/>
              <w:rPr>
                <w:b/>
              </w:rPr>
            </w:pPr>
            <w:r>
              <w:rPr>
                <w:b/>
              </w:rPr>
              <w:t>______________________________</w:t>
            </w:r>
          </w:p>
          <w:p w:rsidR="00202EAF" w:rsidRPr="00BF475F" w:rsidRDefault="00202EAF" w:rsidP="00352016">
            <w:pPr>
              <w:pStyle w:val="Normal1"/>
              <w:jc w:val="center"/>
              <w:rPr>
                <w:i/>
                <w:color w:val="000000" w:themeColor="text1"/>
                <w:sz w:val="22"/>
                <w:szCs w:val="22"/>
              </w:rPr>
            </w:pPr>
            <w:r w:rsidRPr="00BF475F">
              <w:rPr>
                <w:rStyle w:val="nfasis"/>
                <w:i/>
                <w:color w:val="000000" w:themeColor="text1"/>
                <w:sz w:val="22"/>
                <w:szCs w:val="22"/>
              </w:rPr>
              <w:t>M</w:t>
            </w:r>
            <w:r w:rsidR="00712B17" w:rsidRPr="00BF475F">
              <w:rPr>
                <w:rStyle w:val="nfasis"/>
                <w:i/>
                <w:color w:val="000000" w:themeColor="text1"/>
                <w:sz w:val="22"/>
                <w:szCs w:val="22"/>
              </w:rPr>
              <w:t>AES</w:t>
            </w:r>
            <w:r w:rsidRPr="00BF475F">
              <w:rPr>
                <w:rStyle w:val="nfasis"/>
                <w:i/>
                <w:color w:val="000000" w:themeColor="text1"/>
                <w:sz w:val="22"/>
                <w:szCs w:val="22"/>
              </w:rPr>
              <w:t>TRA MARTHA GLORIA GÓMEZ HERNÁNDEZ</w:t>
            </w:r>
            <w:r w:rsidRPr="00BF475F">
              <w:rPr>
                <w:i/>
                <w:color w:val="000000" w:themeColor="text1"/>
                <w:sz w:val="22"/>
                <w:szCs w:val="22"/>
              </w:rPr>
              <w:t>.</w:t>
            </w:r>
          </w:p>
          <w:p w:rsidR="00202EAF" w:rsidRDefault="00202EAF" w:rsidP="005F2B02">
            <w:pPr>
              <w:pStyle w:val="Normal1"/>
              <w:jc w:val="center"/>
              <w:rPr>
                <w:color w:val="000000" w:themeColor="text1"/>
                <w:sz w:val="22"/>
                <w:szCs w:val="22"/>
              </w:rPr>
            </w:pPr>
          </w:p>
          <w:p w:rsidR="005A6737" w:rsidRPr="00BF475F" w:rsidRDefault="005A6737" w:rsidP="005F2B02">
            <w:pPr>
              <w:pStyle w:val="Normal1"/>
              <w:jc w:val="center"/>
              <w:rPr>
                <w:color w:val="000000" w:themeColor="text1"/>
                <w:sz w:val="22"/>
                <w:szCs w:val="22"/>
              </w:rPr>
            </w:pPr>
          </w:p>
          <w:p w:rsidR="00202EAF" w:rsidRPr="00BF475F" w:rsidRDefault="00202EAF" w:rsidP="005A6737">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202EAF" w:rsidRPr="00BF475F" w:rsidRDefault="00202EAF" w:rsidP="005A6737">
            <w:pPr>
              <w:pStyle w:val="Normal1"/>
              <w:jc w:val="center"/>
              <w:rPr>
                <w:color w:val="000000" w:themeColor="text1"/>
                <w:sz w:val="22"/>
                <w:szCs w:val="22"/>
              </w:rPr>
            </w:pPr>
          </w:p>
          <w:p w:rsidR="00202EAF" w:rsidRPr="00BF475F" w:rsidRDefault="00202EAF" w:rsidP="005A6737">
            <w:pPr>
              <w:pStyle w:val="Normal1"/>
              <w:jc w:val="center"/>
              <w:rPr>
                <w:b/>
                <w:i/>
                <w:color w:val="000000" w:themeColor="text1"/>
                <w:sz w:val="22"/>
                <w:szCs w:val="22"/>
              </w:rPr>
            </w:pPr>
          </w:p>
          <w:p w:rsidR="00202EAF" w:rsidRPr="00BF475F" w:rsidRDefault="00202EAF" w:rsidP="005A6737">
            <w:pPr>
              <w:pStyle w:val="Normal1"/>
              <w:pBdr>
                <w:bottom w:val="single" w:sz="12" w:space="1" w:color="auto"/>
              </w:pBdr>
              <w:jc w:val="center"/>
              <w:rPr>
                <w:b/>
                <w:i/>
                <w:color w:val="000000" w:themeColor="text1"/>
                <w:sz w:val="22"/>
                <w:szCs w:val="22"/>
              </w:rPr>
            </w:pPr>
          </w:p>
          <w:p w:rsidR="00202EAF" w:rsidRPr="00BF475F" w:rsidRDefault="00202EAF" w:rsidP="005A6737">
            <w:pPr>
              <w:pStyle w:val="Normal1"/>
              <w:jc w:val="center"/>
              <w:rPr>
                <w:color w:val="000000" w:themeColor="text1"/>
                <w:sz w:val="22"/>
                <w:szCs w:val="22"/>
              </w:rPr>
            </w:pPr>
            <w:r w:rsidRPr="00BF475F">
              <w:rPr>
                <w:b/>
                <w:i/>
                <w:color w:val="000000" w:themeColor="text1"/>
                <w:sz w:val="22"/>
                <w:szCs w:val="22"/>
              </w:rPr>
              <w:t>LIC</w:t>
            </w:r>
            <w:r w:rsidR="00712B17" w:rsidRPr="00BF475F">
              <w:rPr>
                <w:b/>
                <w:i/>
                <w:color w:val="000000" w:themeColor="text1"/>
                <w:sz w:val="22"/>
                <w:szCs w:val="22"/>
              </w:rPr>
              <w:t>ENCIADO</w:t>
            </w:r>
            <w:r w:rsidR="002817EA">
              <w:rPr>
                <w:b/>
                <w:i/>
                <w:color w:val="000000" w:themeColor="text1"/>
                <w:sz w:val="22"/>
                <w:szCs w:val="22"/>
              </w:rPr>
              <w:t xml:space="preserve"> JOSE HERMINIO JASSO MENDEZ</w:t>
            </w:r>
            <w:r w:rsidRPr="00BF475F">
              <w:rPr>
                <w:b/>
                <w:i/>
                <w:color w:val="000000" w:themeColor="text1"/>
                <w:sz w:val="22"/>
                <w:szCs w:val="22"/>
              </w:rPr>
              <w:t>.</w:t>
            </w:r>
          </w:p>
        </w:tc>
      </w:tr>
      <w:tr w:rsidR="00831F51" w:rsidRPr="00BF475F" w:rsidTr="00086B08">
        <w:tc>
          <w:tcPr>
            <w:tcW w:w="4820" w:type="dxa"/>
            <w:shd w:val="clear" w:color="auto" w:fill="auto"/>
          </w:tcPr>
          <w:p w:rsidR="001F3066" w:rsidRPr="00BF475F" w:rsidRDefault="001F3066"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EL SECRETARIO TÉCNICO DEL INSTITUTO DE JUSTICIA ALTERNATIVA DEL ESTADO.</w:t>
            </w: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p>
          <w:p w:rsidR="00202EAF" w:rsidRPr="00BF475F" w:rsidRDefault="00202EAF" w:rsidP="005F2B02">
            <w:pPr>
              <w:pBdr>
                <w:bottom w:val="single" w:sz="12" w:space="1" w:color="auto"/>
              </w:pBdr>
              <w:jc w:val="center"/>
              <w:rPr>
                <w:rFonts w:ascii="Arial" w:eastAsia="Calibri" w:hAnsi="Arial" w:cs="Arial"/>
                <w:color w:val="000000" w:themeColor="text1"/>
                <w:sz w:val="22"/>
                <w:szCs w:val="22"/>
                <w:lang w:eastAsia="en-US"/>
              </w:rPr>
            </w:pPr>
            <w:r w:rsidRPr="00BF475F">
              <w:rPr>
                <w:rFonts w:ascii="Arial" w:eastAsia="Calibri" w:hAnsi="Arial" w:cs="Arial"/>
                <w:color w:val="000000" w:themeColor="text1"/>
                <w:sz w:val="22"/>
                <w:szCs w:val="22"/>
                <w:lang w:eastAsia="en-US"/>
              </w:rPr>
              <w:t xml:space="preserve"> </w:t>
            </w:r>
          </w:p>
          <w:p w:rsidR="00202EAF" w:rsidRPr="00BF475F" w:rsidRDefault="00712B17" w:rsidP="005F2B02">
            <w:pPr>
              <w:pStyle w:val="Normal1"/>
              <w:jc w:val="center"/>
              <w:rPr>
                <w:b/>
                <w:i/>
                <w:color w:val="000000" w:themeColor="text1"/>
                <w:sz w:val="22"/>
                <w:szCs w:val="22"/>
              </w:rPr>
            </w:pPr>
            <w:r w:rsidRPr="00BF475F">
              <w:rPr>
                <w:b/>
                <w:i/>
                <w:color w:val="000000" w:themeColor="text1"/>
                <w:sz w:val="22"/>
                <w:szCs w:val="22"/>
              </w:rPr>
              <w:t>LICENCIADO</w:t>
            </w:r>
            <w:r w:rsidR="00202EAF" w:rsidRPr="00BF475F">
              <w:rPr>
                <w:rFonts w:eastAsia="Arial"/>
                <w:b/>
                <w:i/>
                <w:color w:val="000000" w:themeColor="text1"/>
                <w:sz w:val="22"/>
                <w:szCs w:val="22"/>
              </w:rPr>
              <w:t xml:space="preserve"> IGNACIO ALFONSO REJÓN CERVANTES.</w:t>
            </w:r>
          </w:p>
          <w:p w:rsidR="00202EAF" w:rsidRPr="00BF475F" w:rsidRDefault="00202EAF" w:rsidP="005F2B02">
            <w:pPr>
              <w:pStyle w:val="Normal1"/>
              <w:jc w:val="center"/>
              <w:rPr>
                <w:color w:val="000000" w:themeColor="text1"/>
                <w:sz w:val="22"/>
                <w:szCs w:val="22"/>
              </w:rPr>
            </w:pPr>
          </w:p>
        </w:tc>
        <w:tc>
          <w:tcPr>
            <w:tcW w:w="4678" w:type="dxa"/>
            <w:shd w:val="clear" w:color="auto" w:fill="auto"/>
          </w:tcPr>
          <w:p w:rsidR="00BC0B87" w:rsidRPr="00BF475F" w:rsidRDefault="00BC0B87" w:rsidP="005F2B02">
            <w:pPr>
              <w:pStyle w:val="Normal1"/>
              <w:jc w:val="center"/>
              <w:rPr>
                <w:color w:val="000000" w:themeColor="text1"/>
                <w:sz w:val="22"/>
                <w:szCs w:val="22"/>
              </w:rPr>
            </w:pP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EL DIRECTOR GENERAL DEL INSTITUTO</w:t>
            </w:r>
          </w:p>
          <w:p w:rsidR="00202EAF" w:rsidRPr="00BF475F" w:rsidRDefault="00202EAF" w:rsidP="005F2B02">
            <w:pPr>
              <w:pStyle w:val="Normal1"/>
              <w:jc w:val="center"/>
              <w:rPr>
                <w:color w:val="000000" w:themeColor="text1"/>
                <w:sz w:val="22"/>
                <w:szCs w:val="22"/>
              </w:rPr>
            </w:pPr>
            <w:r w:rsidRPr="00BF475F">
              <w:rPr>
                <w:color w:val="000000" w:themeColor="text1"/>
                <w:sz w:val="22"/>
                <w:szCs w:val="22"/>
              </w:rPr>
              <w:t xml:space="preserve"> DE JU</w:t>
            </w:r>
            <w:r w:rsidR="001F3066" w:rsidRPr="00BF475F">
              <w:rPr>
                <w:color w:val="000000" w:themeColor="text1"/>
                <w:sz w:val="22"/>
                <w:szCs w:val="22"/>
              </w:rPr>
              <w:t>S</w:t>
            </w:r>
            <w:r w:rsidRPr="00BF475F">
              <w:rPr>
                <w:color w:val="000000" w:themeColor="text1"/>
                <w:sz w:val="22"/>
                <w:szCs w:val="22"/>
              </w:rPr>
              <w:t>TICIA ALTERNATIVA</w:t>
            </w:r>
          </w:p>
          <w:p w:rsidR="00202EAF" w:rsidRPr="00BF475F" w:rsidRDefault="00202EAF" w:rsidP="005F2B02">
            <w:pPr>
              <w:widowControl w:val="0"/>
              <w:tabs>
                <w:tab w:val="left" w:pos="709"/>
              </w:tabs>
              <w:suppressAutoHyphens/>
              <w:jc w:val="center"/>
              <w:rPr>
                <w:rFonts w:ascii="Arial" w:eastAsia="SimSun" w:hAnsi="Arial" w:cs="Arial"/>
                <w:bCs/>
                <w:color w:val="000000" w:themeColor="text1"/>
                <w:sz w:val="22"/>
                <w:szCs w:val="22"/>
                <w:lang w:eastAsia="zh-CN" w:bidi="hi-IN"/>
              </w:rPr>
            </w:pPr>
            <w:r w:rsidRPr="00BF475F">
              <w:rPr>
                <w:rFonts w:ascii="Arial" w:eastAsia="SimSun" w:hAnsi="Arial" w:cs="Arial"/>
                <w:bCs/>
                <w:color w:val="000000" w:themeColor="text1"/>
                <w:sz w:val="22"/>
                <w:szCs w:val="22"/>
                <w:lang w:eastAsia="zh-CN" w:bidi="hi-IN"/>
              </w:rPr>
              <w:t>DEL ESTADO DE JALISCO.</w:t>
            </w:r>
          </w:p>
          <w:p w:rsidR="00202EAF" w:rsidRPr="00BF475F" w:rsidRDefault="00202EAF" w:rsidP="005F2B02">
            <w:pPr>
              <w:widowControl w:val="0"/>
              <w:tabs>
                <w:tab w:val="left" w:pos="709"/>
              </w:tabs>
              <w:suppressAutoHyphens/>
              <w:jc w:val="center"/>
              <w:rPr>
                <w:rFonts w:ascii="Arial" w:eastAsia="SimSun" w:hAnsi="Arial" w:cs="Arial"/>
                <w:color w:val="000000" w:themeColor="text1"/>
                <w:sz w:val="22"/>
                <w:szCs w:val="22"/>
                <w:lang w:eastAsia="zh-CN" w:bidi="hi-IN"/>
              </w:rPr>
            </w:pPr>
          </w:p>
          <w:p w:rsidR="00202EAF" w:rsidRPr="00BF475F" w:rsidRDefault="00202EAF" w:rsidP="005F2B02">
            <w:pPr>
              <w:pStyle w:val="Normal1"/>
              <w:jc w:val="center"/>
              <w:rPr>
                <w:color w:val="000000" w:themeColor="text1"/>
                <w:sz w:val="22"/>
                <w:szCs w:val="22"/>
              </w:rPr>
            </w:pPr>
          </w:p>
          <w:p w:rsidR="00202EAF" w:rsidRPr="00BF475F" w:rsidRDefault="00202EAF" w:rsidP="005F2B02">
            <w:pPr>
              <w:pStyle w:val="Normal1"/>
              <w:pBdr>
                <w:bottom w:val="single" w:sz="12" w:space="1" w:color="auto"/>
              </w:pBdr>
              <w:jc w:val="center"/>
              <w:rPr>
                <w:color w:val="000000" w:themeColor="text1"/>
                <w:sz w:val="22"/>
                <w:szCs w:val="22"/>
              </w:rPr>
            </w:pPr>
          </w:p>
          <w:p w:rsidR="00202EAF" w:rsidRPr="00BF475F" w:rsidRDefault="00202EAF" w:rsidP="00BC0B87">
            <w:pPr>
              <w:pStyle w:val="Normal1"/>
              <w:jc w:val="center"/>
              <w:rPr>
                <w:b/>
                <w:i/>
                <w:color w:val="000000" w:themeColor="text1"/>
                <w:sz w:val="22"/>
                <w:szCs w:val="22"/>
              </w:rPr>
            </w:pPr>
            <w:r w:rsidRPr="00BF475F">
              <w:rPr>
                <w:b/>
                <w:i/>
                <w:color w:val="000000" w:themeColor="text1"/>
                <w:sz w:val="22"/>
                <w:szCs w:val="22"/>
              </w:rPr>
              <w:t>PEDRO BERNARDO CARVAJAL MALDONADO.</w:t>
            </w:r>
          </w:p>
        </w:tc>
      </w:tr>
    </w:tbl>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A810B6" w:rsidRDefault="00A810B6" w:rsidP="00CA52D4">
      <w:pPr>
        <w:pStyle w:val="Normal1"/>
        <w:jc w:val="both"/>
        <w:rPr>
          <w:color w:val="000000" w:themeColor="text1"/>
          <w:sz w:val="16"/>
          <w:szCs w:val="16"/>
        </w:rPr>
      </w:pPr>
    </w:p>
    <w:p w:rsidR="006C64FB" w:rsidRPr="00BF475F" w:rsidRDefault="00202EAF" w:rsidP="00CA52D4">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Décima </w:t>
      </w:r>
      <w:r w:rsidR="00450D3D">
        <w:rPr>
          <w:rFonts w:eastAsia="Arial"/>
          <w:color w:val="000000" w:themeColor="text1"/>
          <w:sz w:val="16"/>
          <w:szCs w:val="16"/>
        </w:rPr>
        <w:t>Octava</w:t>
      </w:r>
      <w:r w:rsidRPr="00BF475F">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F5282D">
        <w:rPr>
          <w:rFonts w:eastAsia="Arial"/>
          <w:color w:val="000000" w:themeColor="text1"/>
          <w:sz w:val="16"/>
          <w:szCs w:val="16"/>
        </w:rPr>
        <w:t xml:space="preserve">celebrada </w:t>
      </w:r>
      <w:r w:rsidR="00955CA8" w:rsidRPr="00BF475F">
        <w:rPr>
          <w:rFonts w:eastAsia="Arial"/>
          <w:color w:val="000000" w:themeColor="text1"/>
          <w:sz w:val="16"/>
          <w:szCs w:val="16"/>
        </w:rPr>
        <w:t>el</w:t>
      </w:r>
      <w:r w:rsidR="00F5282D">
        <w:rPr>
          <w:rFonts w:eastAsia="Arial"/>
          <w:color w:val="000000" w:themeColor="text1"/>
          <w:sz w:val="16"/>
          <w:szCs w:val="16"/>
        </w:rPr>
        <w:t xml:space="preserve"> día</w:t>
      </w:r>
      <w:r w:rsidR="00955CA8" w:rsidRPr="00BF475F">
        <w:rPr>
          <w:rFonts w:eastAsia="Arial"/>
          <w:color w:val="000000" w:themeColor="text1"/>
          <w:sz w:val="16"/>
          <w:szCs w:val="16"/>
        </w:rPr>
        <w:t xml:space="preserve"> </w:t>
      </w:r>
      <w:r w:rsidR="00050833">
        <w:rPr>
          <w:rFonts w:eastAsia="Arial"/>
          <w:color w:val="000000" w:themeColor="text1"/>
          <w:sz w:val="16"/>
          <w:szCs w:val="16"/>
        </w:rPr>
        <w:t>25</w:t>
      </w:r>
      <w:r w:rsidR="002817EA">
        <w:rPr>
          <w:rFonts w:eastAsia="Arial"/>
          <w:color w:val="000000" w:themeColor="text1"/>
          <w:sz w:val="16"/>
          <w:szCs w:val="16"/>
        </w:rPr>
        <w:t xml:space="preserve"> </w:t>
      </w:r>
      <w:r w:rsidR="00050833">
        <w:rPr>
          <w:rFonts w:eastAsia="Arial"/>
          <w:color w:val="000000" w:themeColor="text1"/>
          <w:sz w:val="16"/>
          <w:szCs w:val="16"/>
        </w:rPr>
        <w:t>veinticinco</w:t>
      </w:r>
      <w:r w:rsidR="00955CA8" w:rsidRPr="00BF475F">
        <w:rPr>
          <w:rFonts w:eastAsia="Arial"/>
          <w:color w:val="000000" w:themeColor="text1"/>
          <w:sz w:val="16"/>
          <w:szCs w:val="16"/>
        </w:rPr>
        <w:t xml:space="preserve"> del mes d</w:t>
      </w:r>
      <w:r w:rsidR="00D93AE7">
        <w:rPr>
          <w:rFonts w:eastAsia="Arial"/>
          <w:color w:val="000000" w:themeColor="text1"/>
          <w:sz w:val="16"/>
          <w:szCs w:val="16"/>
        </w:rPr>
        <w:t>e</w:t>
      </w:r>
      <w:r w:rsidR="00955CA8" w:rsidRPr="00BF475F">
        <w:rPr>
          <w:rFonts w:eastAsia="Arial"/>
          <w:color w:val="000000" w:themeColor="text1"/>
          <w:sz w:val="16"/>
          <w:szCs w:val="16"/>
        </w:rPr>
        <w:t xml:space="preserve"> </w:t>
      </w:r>
      <w:r w:rsidR="003A57F5">
        <w:rPr>
          <w:rFonts w:eastAsia="Arial"/>
          <w:color w:val="000000" w:themeColor="text1"/>
          <w:sz w:val="16"/>
          <w:szCs w:val="16"/>
        </w:rPr>
        <w:t>enero</w:t>
      </w:r>
      <w:r w:rsidR="00955CA8" w:rsidRPr="00BF475F">
        <w:rPr>
          <w:rFonts w:eastAsia="Arial"/>
          <w:color w:val="000000" w:themeColor="text1"/>
          <w:sz w:val="16"/>
          <w:szCs w:val="16"/>
        </w:rPr>
        <w:t xml:space="preserve"> </w:t>
      </w:r>
      <w:r w:rsidRPr="00BF475F">
        <w:rPr>
          <w:color w:val="000000" w:themeColor="text1"/>
          <w:sz w:val="16"/>
          <w:szCs w:val="16"/>
        </w:rPr>
        <w:t>de</w:t>
      </w:r>
      <w:r w:rsidR="007625B2">
        <w:rPr>
          <w:color w:val="000000" w:themeColor="text1"/>
          <w:sz w:val="16"/>
          <w:szCs w:val="16"/>
        </w:rPr>
        <w:t>l año</w:t>
      </w:r>
      <w:r w:rsidRPr="00BF475F">
        <w:rPr>
          <w:rFonts w:eastAsia="Arial"/>
          <w:color w:val="000000" w:themeColor="text1"/>
          <w:sz w:val="16"/>
          <w:szCs w:val="16"/>
        </w:rPr>
        <w:t xml:space="preserve"> </w:t>
      </w:r>
      <w:r w:rsidRPr="00BF475F">
        <w:rPr>
          <w:color w:val="000000" w:themeColor="text1"/>
          <w:sz w:val="16"/>
          <w:szCs w:val="16"/>
        </w:rPr>
        <w:t>201</w:t>
      </w:r>
      <w:r w:rsidR="003A57F5">
        <w:rPr>
          <w:color w:val="000000" w:themeColor="text1"/>
          <w:sz w:val="16"/>
          <w:szCs w:val="16"/>
        </w:rPr>
        <w:t>6 dos mil dieciséis</w:t>
      </w:r>
      <w:r w:rsidRPr="00BF475F">
        <w:rPr>
          <w:color w:val="000000" w:themeColor="text1"/>
          <w:sz w:val="16"/>
          <w:szCs w:val="16"/>
        </w:rPr>
        <w:t>.</w:t>
      </w:r>
    </w:p>
    <w:sectPr w:rsidR="006C64FB" w:rsidRPr="00BF475F" w:rsidSect="002208A9">
      <w:footerReference w:type="default" r:id="rId8"/>
      <w:pgSz w:w="12242" w:h="15842" w:code="1"/>
      <w:pgMar w:top="2160" w:right="1699" w:bottom="1872" w:left="1699" w:header="108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84" w:rsidRDefault="00994F84">
      <w:r>
        <w:separator/>
      </w:r>
    </w:p>
  </w:endnote>
  <w:endnote w:type="continuationSeparator" w:id="0">
    <w:p w:rsidR="00994F84" w:rsidRDefault="0099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84" w:rsidRDefault="00994F84">
    <w:pPr>
      <w:pStyle w:val="Piedepgina"/>
      <w:jc w:val="right"/>
    </w:pPr>
    <w:r>
      <w:fldChar w:fldCharType="begin"/>
    </w:r>
    <w:r>
      <w:instrText>PAGE   \* MERGEFORMAT</w:instrText>
    </w:r>
    <w:r>
      <w:fldChar w:fldCharType="separate"/>
    </w:r>
    <w:r w:rsidR="00352016">
      <w:rPr>
        <w:noProof/>
      </w:rPr>
      <w:t>18</w:t>
    </w:r>
    <w:r>
      <w:fldChar w:fldCharType="end"/>
    </w:r>
  </w:p>
  <w:p w:rsidR="00994F84" w:rsidRDefault="00994F84">
    <w:pPr>
      <w:pStyle w:val="Piedepgina"/>
    </w:pPr>
  </w:p>
  <w:p w:rsidR="00994F84" w:rsidRDefault="00994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84" w:rsidRDefault="00994F84">
      <w:r>
        <w:separator/>
      </w:r>
    </w:p>
  </w:footnote>
  <w:footnote w:type="continuationSeparator" w:id="0">
    <w:p w:rsidR="00994F84" w:rsidRDefault="0099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665"/>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E305B8"/>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17507FCC"/>
    <w:multiLevelType w:val="hybridMultilevel"/>
    <w:tmpl w:val="D3109B7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E341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341AC"/>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1E33008"/>
    <w:multiLevelType w:val="hybridMultilevel"/>
    <w:tmpl w:val="A16AFA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0163D"/>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54571AA"/>
    <w:multiLevelType w:val="hybridMultilevel"/>
    <w:tmpl w:val="1E122310"/>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135D1"/>
    <w:multiLevelType w:val="hybridMultilevel"/>
    <w:tmpl w:val="64A800CE"/>
    <w:lvl w:ilvl="0" w:tplc="8FB6CDA8">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90AF5"/>
    <w:multiLevelType w:val="hybridMultilevel"/>
    <w:tmpl w:val="0C100056"/>
    <w:lvl w:ilvl="0" w:tplc="008C7806">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7750FC"/>
    <w:multiLevelType w:val="hybridMultilevel"/>
    <w:tmpl w:val="172439E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6265D2"/>
    <w:multiLevelType w:val="hybridMultilevel"/>
    <w:tmpl w:val="022480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E206F"/>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3E1FE8"/>
    <w:multiLevelType w:val="hybridMultilevel"/>
    <w:tmpl w:val="BC76B0EE"/>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97107"/>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06987"/>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4B6E7037"/>
    <w:multiLevelType w:val="hybridMultilevel"/>
    <w:tmpl w:val="BE30A93C"/>
    <w:lvl w:ilvl="0" w:tplc="ECBEC58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596D01"/>
    <w:multiLevelType w:val="hybridMultilevel"/>
    <w:tmpl w:val="37226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A55127"/>
    <w:multiLevelType w:val="hybridMultilevel"/>
    <w:tmpl w:val="0E564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C64250"/>
    <w:multiLevelType w:val="hybridMultilevel"/>
    <w:tmpl w:val="C14E836E"/>
    <w:lvl w:ilvl="0" w:tplc="9AB0EB68">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F4CAB"/>
    <w:multiLevelType w:val="hybridMultilevel"/>
    <w:tmpl w:val="A7A4C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1F78C4"/>
    <w:multiLevelType w:val="hybridMultilevel"/>
    <w:tmpl w:val="C3DE909A"/>
    <w:lvl w:ilvl="0" w:tplc="D7B28A6C">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25859"/>
    <w:multiLevelType w:val="hybridMultilevel"/>
    <w:tmpl w:val="7220DA18"/>
    <w:lvl w:ilvl="0" w:tplc="99FAB61A">
      <w:start w:val="3"/>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20"/>
  </w:num>
  <w:num w:numId="4">
    <w:abstractNumId w:val="19"/>
  </w:num>
  <w:num w:numId="5">
    <w:abstractNumId w:val="15"/>
  </w:num>
  <w:num w:numId="6">
    <w:abstractNumId w:val="7"/>
  </w:num>
  <w:num w:numId="7">
    <w:abstractNumId w:val="2"/>
  </w:num>
  <w:num w:numId="8">
    <w:abstractNumId w:val="18"/>
  </w:num>
  <w:num w:numId="9">
    <w:abstractNumId w:val="10"/>
  </w:num>
  <w:num w:numId="10">
    <w:abstractNumId w:val="9"/>
  </w:num>
  <w:num w:numId="11">
    <w:abstractNumId w:val="0"/>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3"/>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23"/>
  </w:num>
  <w:num w:numId="22">
    <w:abstractNumId w:val="8"/>
  </w:num>
  <w:num w:numId="23">
    <w:abstractNumId w:val="6"/>
  </w:num>
  <w:num w:numId="24">
    <w:abstractNumId w:val="21"/>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AF"/>
    <w:rsid w:val="00002F28"/>
    <w:rsid w:val="0000453D"/>
    <w:rsid w:val="00005AC6"/>
    <w:rsid w:val="00005E2A"/>
    <w:rsid w:val="00010B71"/>
    <w:rsid w:val="00011298"/>
    <w:rsid w:val="0001163D"/>
    <w:rsid w:val="00012C94"/>
    <w:rsid w:val="000139B7"/>
    <w:rsid w:val="00014DF5"/>
    <w:rsid w:val="000208B6"/>
    <w:rsid w:val="00026A46"/>
    <w:rsid w:val="00027198"/>
    <w:rsid w:val="00027C0A"/>
    <w:rsid w:val="000314A3"/>
    <w:rsid w:val="000326A5"/>
    <w:rsid w:val="00033FCF"/>
    <w:rsid w:val="00034173"/>
    <w:rsid w:val="0004084A"/>
    <w:rsid w:val="000422B4"/>
    <w:rsid w:val="0004264A"/>
    <w:rsid w:val="00047E58"/>
    <w:rsid w:val="00050833"/>
    <w:rsid w:val="00050BA0"/>
    <w:rsid w:val="00052C63"/>
    <w:rsid w:val="00053C69"/>
    <w:rsid w:val="000545E8"/>
    <w:rsid w:val="00062BC3"/>
    <w:rsid w:val="0007135C"/>
    <w:rsid w:val="00072991"/>
    <w:rsid w:val="00074B31"/>
    <w:rsid w:val="00077699"/>
    <w:rsid w:val="00077BDE"/>
    <w:rsid w:val="00077F98"/>
    <w:rsid w:val="00081E13"/>
    <w:rsid w:val="000847A8"/>
    <w:rsid w:val="00086170"/>
    <w:rsid w:val="00086B08"/>
    <w:rsid w:val="0009347E"/>
    <w:rsid w:val="00095624"/>
    <w:rsid w:val="000A221E"/>
    <w:rsid w:val="000A42B8"/>
    <w:rsid w:val="000B1F1B"/>
    <w:rsid w:val="000B1FA5"/>
    <w:rsid w:val="000B2D7B"/>
    <w:rsid w:val="000D744D"/>
    <w:rsid w:val="000E091F"/>
    <w:rsid w:val="000E483F"/>
    <w:rsid w:val="00104F75"/>
    <w:rsid w:val="00107D55"/>
    <w:rsid w:val="00110B51"/>
    <w:rsid w:val="00112EC5"/>
    <w:rsid w:val="00117170"/>
    <w:rsid w:val="00120BED"/>
    <w:rsid w:val="00125452"/>
    <w:rsid w:val="00127D04"/>
    <w:rsid w:val="0013392E"/>
    <w:rsid w:val="00136EE6"/>
    <w:rsid w:val="00147B11"/>
    <w:rsid w:val="00147C27"/>
    <w:rsid w:val="0015161E"/>
    <w:rsid w:val="00153823"/>
    <w:rsid w:val="00155B82"/>
    <w:rsid w:val="00155D73"/>
    <w:rsid w:val="00157E66"/>
    <w:rsid w:val="00160A5C"/>
    <w:rsid w:val="001729EF"/>
    <w:rsid w:val="00177900"/>
    <w:rsid w:val="00183166"/>
    <w:rsid w:val="001932FD"/>
    <w:rsid w:val="00194B76"/>
    <w:rsid w:val="001B6D78"/>
    <w:rsid w:val="001C6412"/>
    <w:rsid w:val="001C7D43"/>
    <w:rsid w:val="001D078B"/>
    <w:rsid w:val="001E2627"/>
    <w:rsid w:val="001F25EA"/>
    <w:rsid w:val="001F3066"/>
    <w:rsid w:val="001F3C8B"/>
    <w:rsid w:val="001F5884"/>
    <w:rsid w:val="00202EAF"/>
    <w:rsid w:val="002058A4"/>
    <w:rsid w:val="00205CEF"/>
    <w:rsid w:val="00205DCA"/>
    <w:rsid w:val="00206A46"/>
    <w:rsid w:val="002208A9"/>
    <w:rsid w:val="00224BC6"/>
    <w:rsid w:val="002271D7"/>
    <w:rsid w:val="0023282E"/>
    <w:rsid w:val="00232B53"/>
    <w:rsid w:val="00244FB2"/>
    <w:rsid w:val="0025151F"/>
    <w:rsid w:val="00251899"/>
    <w:rsid w:val="00256433"/>
    <w:rsid w:val="002611BD"/>
    <w:rsid w:val="00270360"/>
    <w:rsid w:val="00275661"/>
    <w:rsid w:val="002756C1"/>
    <w:rsid w:val="002817EA"/>
    <w:rsid w:val="00282C43"/>
    <w:rsid w:val="002838F8"/>
    <w:rsid w:val="002955AC"/>
    <w:rsid w:val="0029686F"/>
    <w:rsid w:val="002A018F"/>
    <w:rsid w:val="002A2895"/>
    <w:rsid w:val="002A2BD4"/>
    <w:rsid w:val="002A3A71"/>
    <w:rsid w:val="002A3B43"/>
    <w:rsid w:val="002A69F6"/>
    <w:rsid w:val="002B0ACF"/>
    <w:rsid w:val="002B171E"/>
    <w:rsid w:val="002B31F5"/>
    <w:rsid w:val="002C11AB"/>
    <w:rsid w:val="002C75E3"/>
    <w:rsid w:val="002D608C"/>
    <w:rsid w:val="002E0E58"/>
    <w:rsid w:val="002E5D16"/>
    <w:rsid w:val="002F4B5F"/>
    <w:rsid w:val="003026C9"/>
    <w:rsid w:val="00303479"/>
    <w:rsid w:val="003043D9"/>
    <w:rsid w:val="0030499A"/>
    <w:rsid w:val="00310F81"/>
    <w:rsid w:val="003119A4"/>
    <w:rsid w:val="00325E76"/>
    <w:rsid w:val="00331B6C"/>
    <w:rsid w:val="0033572C"/>
    <w:rsid w:val="00342DEF"/>
    <w:rsid w:val="0034774F"/>
    <w:rsid w:val="0034784C"/>
    <w:rsid w:val="00352016"/>
    <w:rsid w:val="00352D0D"/>
    <w:rsid w:val="0035466A"/>
    <w:rsid w:val="003575C2"/>
    <w:rsid w:val="00362156"/>
    <w:rsid w:val="0037166B"/>
    <w:rsid w:val="00371706"/>
    <w:rsid w:val="0038116B"/>
    <w:rsid w:val="00384322"/>
    <w:rsid w:val="00384367"/>
    <w:rsid w:val="00384551"/>
    <w:rsid w:val="00386506"/>
    <w:rsid w:val="003911E2"/>
    <w:rsid w:val="0039425F"/>
    <w:rsid w:val="00395F52"/>
    <w:rsid w:val="003A16F9"/>
    <w:rsid w:val="003A1F05"/>
    <w:rsid w:val="003A57F5"/>
    <w:rsid w:val="003B2EAC"/>
    <w:rsid w:val="003B772F"/>
    <w:rsid w:val="003D02A7"/>
    <w:rsid w:val="003D1A9C"/>
    <w:rsid w:val="003D3213"/>
    <w:rsid w:val="003E2F3E"/>
    <w:rsid w:val="003E3706"/>
    <w:rsid w:val="003E4082"/>
    <w:rsid w:val="003E7FF6"/>
    <w:rsid w:val="003F1E61"/>
    <w:rsid w:val="003F605A"/>
    <w:rsid w:val="003F633C"/>
    <w:rsid w:val="00402D4C"/>
    <w:rsid w:val="0040412E"/>
    <w:rsid w:val="004053BD"/>
    <w:rsid w:val="00405B57"/>
    <w:rsid w:val="00414A2C"/>
    <w:rsid w:val="00417B1A"/>
    <w:rsid w:val="0042292D"/>
    <w:rsid w:val="00430EFF"/>
    <w:rsid w:val="00432164"/>
    <w:rsid w:val="00441BB0"/>
    <w:rsid w:val="00442D41"/>
    <w:rsid w:val="00443EAB"/>
    <w:rsid w:val="004471F5"/>
    <w:rsid w:val="00450D3D"/>
    <w:rsid w:val="00451ED8"/>
    <w:rsid w:val="004536D1"/>
    <w:rsid w:val="00473365"/>
    <w:rsid w:val="004812D6"/>
    <w:rsid w:val="00482207"/>
    <w:rsid w:val="00484119"/>
    <w:rsid w:val="00484472"/>
    <w:rsid w:val="004876E4"/>
    <w:rsid w:val="00492114"/>
    <w:rsid w:val="004930B3"/>
    <w:rsid w:val="00493CDA"/>
    <w:rsid w:val="0049518B"/>
    <w:rsid w:val="004A2BE6"/>
    <w:rsid w:val="004A7A87"/>
    <w:rsid w:val="004A7C65"/>
    <w:rsid w:val="004B1A81"/>
    <w:rsid w:val="004B5B59"/>
    <w:rsid w:val="004C01DE"/>
    <w:rsid w:val="004C08D3"/>
    <w:rsid w:val="004C0F3C"/>
    <w:rsid w:val="004C27B0"/>
    <w:rsid w:val="004C66D3"/>
    <w:rsid w:val="004D63B8"/>
    <w:rsid w:val="004D79B2"/>
    <w:rsid w:val="004E00B6"/>
    <w:rsid w:val="004E2464"/>
    <w:rsid w:val="004E2E26"/>
    <w:rsid w:val="004E3E4F"/>
    <w:rsid w:val="004E6AA5"/>
    <w:rsid w:val="004F04A6"/>
    <w:rsid w:val="004F1662"/>
    <w:rsid w:val="004F4B35"/>
    <w:rsid w:val="0050015D"/>
    <w:rsid w:val="00501206"/>
    <w:rsid w:val="005021D6"/>
    <w:rsid w:val="00502396"/>
    <w:rsid w:val="0050278D"/>
    <w:rsid w:val="0050298C"/>
    <w:rsid w:val="00515B39"/>
    <w:rsid w:val="00522577"/>
    <w:rsid w:val="005340F4"/>
    <w:rsid w:val="00535638"/>
    <w:rsid w:val="00542669"/>
    <w:rsid w:val="00542E46"/>
    <w:rsid w:val="00543F74"/>
    <w:rsid w:val="00544413"/>
    <w:rsid w:val="00552226"/>
    <w:rsid w:val="00553DB0"/>
    <w:rsid w:val="0055658C"/>
    <w:rsid w:val="00560EA3"/>
    <w:rsid w:val="00561E36"/>
    <w:rsid w:val="00564748"/>
    <w:rsid w:val="00565D20"/>
    <w:rsid w:val="005752A5"/>
    <w:rsid w:val="0058147D"/>
    <w:rsid w:val="005838CC"/>
    <w:rsid w:val="00583960"/>
    <w:rsid w:val="00587468"/>
    <w:rsid w:val="005A334E"/>
    <w:rsid w:val="005A6737"/>
    <w:rsid w:val="005B2656"/>
    <w:rsid w:val="005B585B"/>
    <w:rsid w:val="005B5B41"/>
    <w:rsid w:val="005C4607"/>
    <w:rsid w:val="005C64B2"/>
    <w:rsid w:val="005D3070"/>
    <w:rsid w:val="005D3A58"/>
    <w:rsid w:val="005E352B"/>
    <w:rsid w:val="005E4159"/>
    <w:rsid w:val="005E514E"/>
    <w:rsid w:val="005E75C4"/>
    <w:rsid w:val="005F0E7A"/>
    <w:rsid w:val="005F2B02"/>
    <w:rsid w:val="005F4F2C"/>
    <w:rsid w:val="005F658D"/>
    <w:rsid w:val="0060045C"/>
    <w:rsid w:val="006020EA"/>
    <w:rsid w:val="00611384"/>
    <w:rsid w:val="0061205E"/>
    <w:rsid w:val="00612305"/>
    <w:rsid w:val="0061268F"/>
    <w:rsid w:val="0061295C"/>
    <w:rsid w:val="00612CDC"/>
    <w:rsid w:val="00615979"/>
    <w:rsid w:val="00616B77"/>
    <w:rsid w:val="00632FBB"/>
    <w:rsid w:val="006331BD"/>
    <w:rsid w:val="00633FCD"/>
    <w:rsid w:val="00637596"/>
    <w:rsid w:val="00647C2F"/>
    <w:rsid w:val="00647E17"/>
    <w:rsid w:val="00650D90"/>
    <w:rsid w:val="00650DB8"/>
    <w:rsid w:val="006547BD"/>
    <w:rsid w:val="00657B02"/>
    <w:rsid w:val="00665B6A"/>
    <w:rsid w:val="00666280"/>
    <w:rsid w:val="00666D9D"/>
    <w:rsid w:val="006671C6"/>
    <w:rsid w:val="006739F0"/>
    <w:rsid w:val="00677B02"/>
    <w:rsid w:val="006803E2"/>
    <w:rsid w:val="00683CF0"/>
    <w:rsid w:val="00685830"/>
    <w:rsid w:val="0069060C"/>
    <w:rsid w:val="006936A9"/>
    <w:rsid w:val="00695D8D"/>
    <w:rsid w:val="006970E1"/>
    <w:rsid w:val="006A1B63"/>
    <w:rsid w:val="006A1F4C"/>
    <w:rsid w:val="006A63BB"/>
    <w:rsid w:val="006B4C76"/>
    <w:rsid w:val="006B5B35"/>
    <w:rsid w:val="006C126E"/>
    <w:rsid w:val="006C1328"/>
    <w:rsid w:val="006C64FB"/>
    <w:rsid w:val="006C78F1"/>
    <w:rsid w:val="006D1AE0"/>
    <w:rsid w:val="006D6024"/>
    <w:rsid w:val="006D7699"/>
    <w:rsid w:val="006E1A88"/>
    <w:rsid w:val="006F019A"/>
    <w:rsid w:val="006F46E0"/>
    <w:rsid w:val="006F663C"/>
    <w:rsid w:val="00701233"/>
    <w:rsid w:val="00703FBD"/>
    <w:rsid w:val="007071FA"/>
    <w:rsid w:val="00711286"/>
    <w:rsid w:val="00712B17"/>
    <w:rsid w:val="00716C6D"/>
    <w:rsid w:val="00717FAA"/>
    <w:rsid w:val="007220E0"/>
    <w:rsid w:val="00722D9B"/>
    <w:rsid w:val="0072544E"/>
    <w:rsid w:val="00730C70"/>
    <w:rsid w:val="0073233A"/>
    <w:rsid w:val="0073351F"/>
    <w:rsid w:val="00742BC9"/>
    <w:rsid w:val="00743454"/>
    <w:rsid w:val="0074686F"/>
    <w:rsid w:val="00750A91"/>
    <w:rsid w:val="00754489"/>
    <w:rsid w:val="007575AD"/>
    <w:rsid w:val="007625B2"/>
    <w:rsid w:val="00762708"/>
    <w:rsid w:val="007717A0"/>
    <w:rsid w:val="00773CC1"/>
    <w:rsid w:val="007774C1"/>
    <w:rsid w:val="007A06EA"/>
    <w:rsid w:val="007A755E"/>
    <w:rsid w:val="007B5FE2"/>
    <w:rsid w:val="007B6EAC"/>
    <w:rsid w:val="007C1CD0"/>
    <w:rsid w:val="007C48BD"/>
    <w:rsid w:val="007C6566"/>
    <w:rsid w:val="007C69CC"/>
    <w:rsid w:val="007D0EBA"/>
    <w:rsid w:val="007D45D3"/>
    <w:rsid w:val="007D4EEE"/>
    <w:rsid w:val="007D6780"/>
    <w:rsid w:val="007D738D"/>
    <w:rsid w:val="007D7F5D"/>
    <w:rsid w:val="007E0B0B"/>
    <w:rsid w:val="007E1F6E"/>
    <w:rsid w:val="007E3467"/>
    <w:rsid w:val="007E6EF4"/>
    <w:rsid w:val="007E7E8A"/>
    <w:rsid w:val="007F2E24"/>
    <w:rsid w:val="007F3E5C"/>
    <w:rsid w:val="007F407C"/>
    <w:rsid w:val="007F4BD2"/>
    <w:rsid w:val="007F64B8"/>
    <w:rsid w:val="00810E4D"/>
    <w:rsid w:val="00820114"/>
    <w:rsid w:val="008224F0"/>
    <w:rsid w:val="008268F0"/>
    <w:rsid w:val="00831F51"/>
    <w:rsid w:val="008331B3"/>
    <w:rsid w:val="008358F0"/>
    <w:rsid w:val="00840742"/>
    <w:rsid w:val="008421FC"/>
    <w:rsid w:val="00847792"/>
    <w:rsid w:val="00851495"/>
    <w:rsid w:val="0085239E"/>
    <w:rsid w:val="008529E5"/>
    <w:rsid w:val="008536DE"/>
    <w:rsid w:val="008556CE"/>
    <w:rsid w:val="00860E2B"/>
    <w:rsid w:val="008771AC"/>
    <w:rsid w:val="00883E4C"/>
    <w:rsid w:val="00885BC9"/>
    <w:rsid w:val="00887EF5"/>
    <w:rsid w:val="0089198E"/>
    <w:rsid w:val="00892FC2"/>
    <w:rsid w:val="008937E8"/>
    <w:rsid w:val="00896DC0"/>
    <w:rsid w:val="008979C0"/>
    <w:rsid w:val="008A3443"/>
    <w:rsid w:val="008A3CF0"/>
    <w:rsid w:val="008A3DBC"/>
    <w:rsid w:val="008A4EB3"/>
    <w:rsid w:val="008B0BBA"/>
    <w:rsid w:val="008B155F"/>
    <w:rsid w:val="008B440C"/>
    <w:rsid w:val="008B5616"/>
    <w:rsid w:val="008B66F7"/>
    <w:rsid w:val="008C3575"/>
    <w:rsid w:val="008D0B1C"/>
    <w:rsid w:val="008D4D44"/>
    <w:rsid w:val="008D5202"/>
    <w:rsid w:val="008D7D53"/>
    <w:rsid w:val="008E1615"/>
    <w:rsid w:val="008E23CF"/>
    <w:rsid w:val="008E23E7"/>
    <w:rsid w:val="008E6E95"/>
    <w:rsid w:val="008F23A0"/>
    <w:rsid w:val="008F3669"/>
    <w:rsid w:val="008F3814"/>
    <w:rsid w:val="008F3BFE"/>
    <w:rsid w:val="008F450E"/>
    <w:rsid w:val="008F628E"/>
    <w:rsid w:val="008F66E1"/>
    <w:rsid w:val="00905306"/>
    <w:rsid w:val="0090774F"/>
    <w:rsid w:val="0091309C"/>
    <w:rsid w:val="009154C7"/>
    <w:rsid w:val="00923187"/>
    <w:rsid w:val="00923772"/>
    <w:rsid w:val="0092782E"/>
    <w:rsid w:val="0093094C"/>
    <w:rsid w:val="009346AB"/>
    <w:rsid w:val="009375BD"/>
    <w:rsid w:val="00941A94"/>
    <w:rsid w:val="00941AE1"/>
    <w:rsid w:val="00944FEB"/>
    <w:rsid w:val="00952DC8"/>
    <w:rsid w:val="00955A25"/>
    <w:rsid w:val="00955CA8"/>
    <w:rsid w:val="00956674"/>
    <w:rsid w:val="009609B2"/>
    <w:rsid w:val="00960A54"/>
    <w:rsid w:val="00961B7E"/>
    <w:rsid w:val="009679AC"/>
    <w:rsid w:val="00967DDC"/>
    <w:rsid w:val="00970C22"/>
    <w:rsid w:val="0097146A"/>
    <w:rsid w:val="00971F21"/>
    <w:rsid w:val="0097421F"/>
    <w:rsid w:val="009762EC"/>
    <w:rsid w:val="009828C6"/>
    <w:rsid w:val="00983DFE"/>
    <w:rsid w:val="00985568"/>
    <w:rsid w:val="009873DB"/>
    <w:rsid w:val="00987D95"/>
    <w:rsid w:val="00990ACC"/>
    <w:rsid w:val="009917E4"/>
    <w:rsid w:val="009926D7"/>
    <w:rsid w:val="00992948"/>
    <w:rsid w:val="00994F84"/>
    <w:rsid w:val="009B421B"/>
    <w:rsid w:val="009B6B7B"/>
    <w:rsid w:val="009C2229"/>
    <w:rsid w:val="009C2270"/>
    <w:rsid w:val="009C4FDD"/>
    <w:rsid w:val="009C60D3"/>
    <w:rsid w:val="009D04A3"/>
    <w:rsid w:val="009D337F"/>
    <w:rsid w:val="009D4217"/>
    <w:rsid w:val="009D58F4"/>
    <w:rsid w:val="009E64CF"/>
    <w:rsid w:val="009E6931"/>
    <w:rsid w:val="009E79D3"/>
    <w:rsid w:val="00A0489B"/>
    <w:rsid w:val="00A157F4"/>
    <w:rsid w:val="00A21E71"/>
    <w:rsid w:val="00A23855"/>
    <w:rsid w:val="00A244F0"/>
    <w:rsid w:val="00A255BF"/>
    <w:rsid w:val="00A26010"/>
    <w:rsid w:val="00A34BDB"/>
    <w:rsid w:val="00A35A91"/>
    <w:rsid w:val="00A44859"/>
    <w:rsid w:val="00A4526F"/>
    <w:rsid w:val="00A5069F"/>
    <w:rsid w:val="00A52E2B"/>
    <w:rsid w:val="00A52E2D"/>
    <w:rsid w:val="00A53BEB"/>
    <w:rsid w:val="00A604BD"/>
    <w:rsid w:val="00A637B6"/>
    <w:rsid w:val="00A63BE5"/>
    <w:rsid w:val="00A71756"/>
    <w:rsid w:val="00A72279"/>
    <w:rsid w:val="00A755C2"/>
    <w:rsid w:val="00A803F2"/>
    <w:rsid w:val="00A810B6"/>
    <w:rsid w:val="00A842CC"/>
    <w:rsid w:val="00A849F1"/>
    <w:rsid w:val="00A850A0"/>
    <w:rsid w:val="00A864A3"/>
    <w:rsid w:val="00A87F32"/>
    <w:rsid w:val="00A907E7"/>
    <w:rsid w:val="00A9315E"/>
    <w:rsid w:val="00A9527C"/>
    <w:rsid w:val="00A95BAD"/>
    <w:rsid w:val="00A95CC3"/>
    <w:rsid w:val="00AA1C50"/>
    <w:rsid w:val="00AA37D0"/>
    <w:rsid w:val="00AA4836"/>
    <w:rsid w:val="00AB36AF"/>
    <w:rsid w:val="00AB77BF"/>
    <w:rsid w:val="00AD3D9F"/>
    <w:rsid w:val="00AD62D6"/>
    <w:rsid w:val="00AE5BFE"/>
    <w:rsid w:val="00AE5DB6"/>
    <w:rsid w:val="00AF5016"/>
    <w:rsid w:val="00B035C8"/>
    <w:rsid w:val="00B1010E"/>
    <w:rsid w:val="00B12172"/>
    <w:rsid w:val="00B121CC"/>
    <w:rsid w:val="00B13220"/>
    <w:rsid w:val="00B15114"/>
    <w:rsid w:val="00B2327A"/>
    <w:rsid w:val="00B23647"/>
    <w:rsid w:val="00B30D09"/>
    <w:rsid w:val="00B53C4C"/>
    <w:rsid w:val="00B6173D"/>
    <w:rsid w:val="00B6353E"/>
    <w:rsid w:val="00B65E38"/>
    <w:rsid w:val="00B6615F"/>
    <w:rsid w:val="00B67B4E"/>
    <w:rsid w:val="00B70621"/>
    <w:rsid w:val="00B70723"/>
    <w:rsid w:val="00B71004"/>
    <w:rsid w:val="00B74351"/>
    <w:rsid w:val="00B75CC3"/>
    <w:rsid w:val="00B762E9"/>
    <w:rsid w:val="00B763FF"/>
    <w:rsid w:val="00B7759C"/>
    <w:rsid w:val="00B81596"/>
    <w:rsid w:val="00B856ED"/>
    <w:rsid w:val="00B859EB"/>
    <w:rsid w:val="00B87610"/>
    <w:rsid w:val="00B87EEA"/>
    <w:rsid w:val="00B91AF7"/>
    <w:rsid w:val="00B92A3D"/>
    <w:rsid w:val="00B92FAC"/>
    <w:rsid w:val="00BB622D"/>
    <w:rsid w:val="00BB7D44"/>
    <w:rsid w:val="00BC0B87"/>
    <w:rsid w:val="00BC27A5"/>
    <w:rsid w:val="00BC28CF"/>
    <w:rsid w:val="00BC4286"/>
    <w:rsid w:val="00BD3C78"/>
    <w:rsid w:val="00BE1756"/>
    <w:rsid w:val="00BF2CCF"/>
    <w:rsid w:val="00BF3C8A"/>
    <w:rsid w:val="00BF475F"/>
    <w:rsid w:val="00BF48F2"/>
    <w:rsid w:val="00C0478C"/>
    <w:rsid w:val="00C05BEB"/>
    <w:rsid w:val="00C06FA6"/>
    <w:rsid w:val="00C07A96"/>
    <w:rsid w:val="00C108E5"/>
    <w:rsid w:val="00C11F1E"/>
    <w:rsid w:val="00C15DDE"/>
    <w:rsid w:val="00C26215"/>
    <w:rsid w:val="00C3114E"/>
    <w:rsid w:val="00C344E4"/>
    <w:rsid w:val="00C35C79"/>
    <w:rsid w:val="00C41254"/>
    <w:rsid w:val="00C41768"/>
    <w:rsid w:val="00C41831"/>
    <w:rsid w:val="00C41FD5"/>
    <w:rsid w:val="00C435BF"/>
    <w:rsid w:val="00C4621B"/>
    <w:rsid w:val="00C4687B"/>
    <w:rsid w:val="00C46A0C"/>
    <w:rsid w:val="00C5302A"/>
    <w:rsid w:val="00C53620"/>
    <w:rsid w:val="00C54190"/>
    <w:rsid w:val="00C54E3C"/>
    <w:rsid w:val="00C6287C"/>
    <w:rsid w:val="00C632AE"/>
    <w:rsid w:val="00C655F6"/>
    <w:rsid w:val="00C67588"/>
    <w:rsid w:val="00C71818"/>
    <w:rsid w:val="00C77D78"/>
    <w:rsid w:val="00C81CDC"/>
    <w:rsid w:val="00C85329"/>
    <w:rsid w:val="00C87BF4"/>
    <w:rsid w:val="00C95751"/>
    <w:rsid w:val="00CA08B0"/>
    <w:rsid w:val="00CA18A3"/>
    <w:rsid w:val="00CA48C0"/>
    <w:rsid w:val="00CA52D4"/>
    <w:rsid w:val="00CA5ED1"/>
    <w:rsid w:val="00CA7417"/>
    <w:rsid w:val="00CB1284"/>
    <w:rsid w:val="00CB40A8"/>
    <w:rsid w:val="00CC5437"/>
    <w:rsid w:val="00CD0F97"/>
    <w:rsid w:val="00CD292E"/>
    <w:rsid w:val="00CD5B46"/>
    <w:rsid w:val="00CE0A1D"/>
    <w:rsid w:val="00CE291F"/>
    <w:rsid w:val="00CF0947"/>
    <w:rsid w:val="00CF46A9"/>
    <w:rsid w:val="00CF4AA3"/>
    <w:rsid w:val="00CF5E6A"/>
    <w:rsid w:val="00CF778D"/>
    <w:rsid w:val="00D00053"/>
    <w:rsid w:val="00D01AC5"/>
    <w:rsid w:val="00D0416D"/>
    <w:rsid w:val="00D04872"/>
    <w:rsid w:val="00D06436"/>
    <w:rsid w:val="00D079FF"/>
    <w:rsid w:val="00D1032C"/>
    <w:rsid w:val="00D14B29"/>
    <w:rsid w:val="00D14C4D"/>
    <w:rsid w:val="00D1516F"/>
    <w:rsid w:val="00D17445"/>
    <w:rsid w:val="00D17454"/>
    <w:rsid w:val="00D209CF"/>
    <w:rsid w:val="00D20DEA"/>
    <w:rsid w:val="00D26AE1"/>
    <w:rsid w:val="00D32B09"/>
    <w:rsid w:val="00D32B43"/>
    <w:rsid w:val="00D36ACB"/>
    <w:rsid w:val="00D41189"/>
    <w:rsid w:val="00D42B7C"/>
    <w:rsid w:val="00D45500"/>
    <w:rsid w:val="00D5024A"/>
    <w:rsid w:val="00D50268"/>
    <w:rsid w:val="00D50674"/>
    <w:rsid w:val="00D52643"/>
    <w:rsid w:val="00D64C04"/>
    <w:rsid w:val="00D7068A"/>
    <w:rsid w:val="00D75A91"/>
    <w:rsid w:val="00D76395"/>
    <w:rsid w:val="00D8003C"/>
    <w:rsid w:val="00D843CB"/>
    <w:rsid w:val="00D93AE7"/>
    <w:rsid w:val="00D948DC"/>
    <w:rsid w:val="00D95F57"/>
    <w:rsid w:val="00D96D62"/>
    <w:rsid w:val="00D97734"/>
    <w:rsid w:val="00D97D30"/>
    <w:rsid w:val="00DA57B2"/>
    <w:rsid w:val="00DA5E81"/>
    <w:rsid w:val="00DB1010"/>
    <w:rsid w:val="00DB1B89"/>
    <w:rsid w:val="00DB1F5B"/>
    <w:rsid w:val="00DC24A2"/>
    <w:rsid w:val="00DC6629"/>
    <w:rsid w:val="00DD2605"/>
    <w:rsid w:val="00DD26EF"/>
    <w:rsid w:val="00DE1F6B"/>
    <w:rsid w:val="00DE676A"/>
    <w:rsid w:val="00DF115B"/>
    <w:rsid w:val="00DF31C9"/>
    <w:rsid w:val="00DF3E72"/>
    <w:rsid w:val="00E01CE6"/>
    <w:rsid w:val="00E10AC4"/>
    <w:rsid w:val="00E1323D"/>
    <w:rsid w:val="00E15CB9"/>
    <w:rsid w:val="00E2193B"/>
    <w:rsid w:val="00E22E47"/>
    <w:rsid w:val="00E23E0C"/>
    <w:rsid w:val="00E2724F"/>
    <w:rsid w:val="00E3186B"/>
    <w:rsid w:val="00E32F2E"/>
    <w:rsid w:val="00E416B0"/>
    <w:rsid w:val="00E41A03"/>
    <w:rsid w:val="00E429BB"/>
    <w:rsid w:val="00E47616"/>
    <w:rsid w:val="00E610B6"/>
    <w:rsid w:val="00E62B0B"/>
    <w:rsid w:val="00E63AFF"/>
    <w:rsid w:val="00E64371"/>
    <w:rsid w:val="00E72DEC"/>
    <w:rsid w:val="00E86D81"/>
    <w:rsid w:val="00E90B92"/>
    <w:rsid w:val="00E97628"/>
    <w:rsid w:val="00E97A99"/>
    <w:rsid w:val="00EA1769"/>
    <w:rsid w:val="00EA1F35"/>
    <w:rsid w:val="00EA7784"/>
    <w:rsid w:val="00EB10E8"/>
    <w:rsid w:val="00EB38A7"/>
    <w:rsid w:val="00EC359D"/>
    <w:rsid w:val="00ED03E6"/>
    <w:rsid w:val="00ED60F9"/>
    <w:rsid w:val="00ED6A8F"/>
    <w:rsid w:val="00EE1D3B"/>
    <w:rsid w:val="00EE2E16"/>
    <w:rsid w:val="00EE431F"/>
    <w:rsid w:val="00EE535C"/>
    <w:rsid w:val="00EE5B27"/>
    <w:rsid w:val="00EE7226"/>
    <w:rsid w:val="00EF774D"/>
    <w:rsid w:val="00F04FCB"/>
    <w:rsid w:val="00F06D78"/>
    <w:rsid w:val="00F07F17"/>
    <w:rsid w:val="00F15420"/>
    <w:rsid w:val="00F174AD"/>
    <w:rsid w:val="00F177EC"/>
    <w:rsid w:val="00F23D0D"/>
    <w:rsid w:val="00F245A6"/>
    <w:rsid w:val="00F3047E"/>
    <w:rsid w:val="00F304DA"/>
    <w:rsid w:val="00F322F7"/>
    <w:rsid w:val="00F32F22"/>
    <w:rsid w:val="00F34F29"/>
    <w:rsid w:val="00F35886"/>
    <w:rsid w:val="00F406BD"/>
    <w:rsid w:val="00F40CB3"/>
    <w:rsid w:val="00F45452"/>
    <w:rsid w:val="00F5282D"/>
    <w:rsid w:val="00F62B08"/>
    <w:rsid w:val="00F64FEC"/>
    <w:rsid w:val="00F65799"/>
    <w:rsid w:val="00F71111"/>
    <w:rsid w:val="00F8167C"/>
    <w:rsid w:val="00F83175"/>
    <w:rsid w:val="00F8519D"/>
    <w:rsid w:val="00F931F9"/>
    <w:rsid w:val="00F94F4D"/>
    <w:rsid w:val="00F950F3"/>
    <w:rsid w:val="00FA209F"/>
    <w:rsid w:val="00FA448B"/>
    <w:rsid w:val="00FA54E7"/>
    <w:rsid w:val="00FB337D"/>
    <w:rsid w:val="00FB75B1"/>
    <w:rsid w:val="00FC66F4"/>
    <w:rsid w:val="00FD111C"/>
    <w:rsid w:val="00FD223B"/>
    <w:rsid w:val="00FD77D8"/>
    <w:rsid w:val="00FF5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C8CEC-022D-4761-A80E-5620FB29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A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02EAF"/>
    <w:pPr>
      <w:spacing w:before="100" w:beforeAutospacing="1" w:after="100" w:afterAutospacing="1"/>
    </w:pPr>
  </w:style>
  <w:style w:type="paragraph" w:styleId="Encabezado">
    <w:name w:val="header"/>
    <w:basedOn w:val="Normal"/>
    <w:link w:val="EncabezadoCar"/>
    <w:uiPriority w:val="99"/>
    <w:rsid w:val="00202EAF"/>
    <w:pPr>
      <w:tabs>
        <w:tab w:val="center" w:pos="4252"/>
        <w:tab w:val="right" w:pos="8504"/>
      </w:tabs>
    </w:pPr>
    <w:rPr>
      <w:lang w:val="x-none"/>
    </w:rPr>
  </w:style>
  <w:style w:type="character" w:customStyle="1" w:styleId="EncabezadoCar">
    <w:name w:val="Encabezado Car"/>
    <w:basedOn w:val="Fuentedeprrafopredeter"/>
    <w:link w:val="Encabezado"/>
    <w:uiPriority w:val="99"/>
    <w:rsid w:val="00202EAF"/>
    <w:rPr>
      <w:rFonts w:ascii="Times New Roman" w:eastAsia="Times New Roman" w:hAnsi="Times New Roman" w:cs="Times New Roman"/>
      <w:sz w:val="24"/>
      <w:szCs w:val="24"/>
      <w:lang w:val="x-none" w:eastAsia="es-ES"/>
    </w:rPr>
  </w:style>
  <w:style w:type="character" w:styleId="nfasis">
    <w:name w:val="Emphasis"/>
    <w:qFormat/>
    <w:rsid w:val="00202EAF"/>
    <w:rPr>
      <w:b/>
      <w:bCs/>
      <w:i w:val="0"/>
      <w:iCs w:val="0"/>
    </w:rPr>
  </w:style>
  <w:style w:type="character" w:customStyle="1" w:styleId="st">
    <w:name w:val="st"/>
    <w:rsid w:val="00202EAF"/>
  </w:style>
  <w:style w:type="paragraph" w:styleId="Sinespaciado">
    <w:name w:val="No Spacing"/>
    <w:qFormat/>
    <w:rsid w:val="00202EA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2EA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202EAF"/>
    <w:rPr>
      <w:rFonts w:ascii="Times New Roman" w:eastAsia="Times New Roman" w:hAnsi="Times New Roman" w:cs="Times New Roman"/>
      <w:sz w:val="24"/>
      <w:szCs w:val="24"/>
      <w:lang w:val="es-ES" w:eastAsia="es-ES"/>
    </w:rPr>
  </w:style>
  <w:style w:type="paragraph" w:customStyle="1" w:styleId="Normal1">
    <w:name w:val="Normal1"/>
    <w:rsid w:val="00202EAF"/>
    <w:pPr>
      <w:suppressAutoHyphens/>
      <w:autoSpaceDE w:val="0"/>
      <w:spacing w:after="0" w:line="240" w:lineRule="auto"/>
    </w:pPr>
    <w:rPr>
      <w:rFonts w:ascii="Arial" w:eastAsia="Times New Roman" w:hAnsi="Arial" w:cs="Arial"/>
      <w:color w:val="000000"/>
      <w:sz w:val="24"/>
      <w:szCs w:val="24"/>
      <w:lang w:eastAsia="zh-CN"/>
    </w:rPr>
  </w:style>
  <w:style w:type="character" w:styleId="Hipervnculo">
    <w:name w:val="Hyperlink"/>
    <w:rsid w:val="00202EAF"/>
    <w:rPr>
      <w:color w:val="0563C1"/>
      <w:u w:val="single"/>
    </w:rPr>
  </w:style>
  <w:style w:type="character" w:styleId="Textoennegrita">
    <w:name w:val="Strong"/>
    <w:uiPriority w:val="22"/>
    <w:qFormat/>
    <w:rsid w:val="00202EAF"/>
    <w:rPr>
      <w:b/>
      <w:bCs/>
    </w:rPr>
  </w:style>
  <w:style w:type="paragraph" w:styleId="Prrafodelista">
    <w:name w:val="List Paragraph"/>
    <w:basedOn w:val="Normal"/>
    <w:uiPriority w:val="34"/>
    <w:qFormat/>
    <w:rsid w:val="00202EAF"/>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rsid w:val="008F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B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B51"/>
    <w:rPr>
      <w:rFonts w:ascii="Segoe UI" w:eastAsia="Times New Roman" w:hAnsi="Segoe UI" w:cs="Segoe UI"/>
      <w:sz w:val="18"/>
      <w:szCs w:val="18"/>
      <w:lang w:eastAsia="es-ES"/>
    </w:rPr>
  </w:style>
  <w:style w:type="paragraph" w:customStyle="1" w:styleId="Estilo">
    <w:name w:val="Estilo"/>
    <w:basedOn w:val="Normal"/>
    <w:link w:val="EstiloCar"/>
    <w:uiPriority w:val="99"/>
    <w:rsid w:val="000326A5"/>
    <w:pPr>
      <w:jc w:val="both"/>
    </w:pPr>
    <w:rPr>
      <w:rFonts w:ascii="Arial" w:eastAsia="Calibri" w:hAnsi="Arial" w:cs="Arial"/>
      <w:lang w:eastAsia="en-US"/>
    </w:rPr>
  </w:style>
  <w:style w:type="character" w:customStyle="1" w:styleId="EstiloCar">
    <w:name w:val="Estilo Car"/>
    <w:basedOn w:val="Fuentedeprrafopredeter"/>
    <w:link w:val="Estilo"/>
    <w:uiPriority w:val="99"/>
    <w:locked/>
    <w:rsid w:val="000326A5"/>
    <w:rPr>
      <w:rFonts w:ascii="Arial" w:eastAsia="Calibri" w:hAnsi="Arial" w:cs="Arial"/>
      <w:sz w:val="24"/>
      <w:szCs w:val="24"/>
    </w:rPr>
  </w:style>
  <w:style w:type="paragraph" w:customStyle="1" w:styleId="Inciso">
    <w:name w:val="Inciso"/>
    <w:uiPriority w:val="99"/>
    <w:rsid w:val="00D52643"/>
    <w:pPr>
      <w:widowControl w:val="0"/>
      <w:tabs>
        <w:tab w:val="left" w:pos="0"/>
        <w:tab w:val="decimal" w:pos="1080"/>
        <w:tab w:val="left" w:pos="1440"/>
      </w:tabs>
      <w:suppressAutoHyphens/>
      <w:spacing w:after="0" w:line="240" w:lineRule="auto"/>
      <w:jc w:val="both"/>
    </w:pPr>
    <w:rPr>
      <w:rFonts w:ascii="Courier" w:eastAsia="Times New Roman" w:hAnsi="Courier" w:cs="Courier"/>
      <w:spacing w:val="-3"/>
      <w:sz w:val="24"/>
      <w:szCs w:val="24"/>
      <w:lang w:val="es-ES_tradnl" w:eastAsia="es-ES"/>
    </w:rPr>
  </w:style>
  <w:style w:type="paragraph" w:customStyle="1" w:styleId="Default">
    <w:name w:val="Default"/>
    <w:rsid w:val="00010B7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15">
    <w:name w:val="Pa15"/>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 w:type="paragraph" w:customStyle="1" w:styleId="Pa20">
    <w:name w:val="Pa20"/>
    <w:basedOn w:val="Default"/>
    <w:next w:val="Default"/>
    <w:uiPriority w:val="99"/>
    <w:rsid w:val="00B121CC"/>
    <w:pPr>
      <w:spacing w:line="171" w:lineRule="atLeast"/>
    </w:pPr>
    <w:rPr>
      <w:rFonts w:ascii="Frutiger 45 Light" w:eastAsiaTheme="minorHAnsi" w:hAnsi="Frutiger 45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511">
      <w:bodyDiv w:val="1"/>
      <w:marLeft w:val="0"/>
      <w:marRight w:val="0"/>
      <w:marTop w:val="0"/>
      <w:marBottom w:val="0"/>
      <w:divBdr>
        <w:top w:val="none" w:sz="0" w:space="0" w:color="auto"/>
        <w:left w:val="none" w:sz="0" w:space="0" w:color="auto"/>
        <w:bottom w:val="none" w:sz="0" w:space="0" w:color="auto"/>
        <w:right w:val="none" w:sz="0" w:space="0" w:color="auto"/>
      </w:divBdr>
    </w:div>
    <w:div w:id="364671098">
      <w:bodyDiv w:val="1"/>
      <w:marLeft w:val="0"/>
      <w:marRight w:val="0"/>
      <w:marTop w:val="0"/>
      <w:marBottom w:val="0"/>
      <w:divBdr>
        <w:top w:val="none" w:sz="0" w:space="0" w:color="auto"/>
        <w:left w:val="none" w:sz="0" w:space="0" w:color="auto"/>
        <w:bottom w:val="none" w:sz="0" w:space="0" w:color="auto"/>
        <w:right w:val="none" w:sz="0" w:space="0" w:color="auto"/>
      </w:divBdr>
    </w:div>
    <w:div w:id="405689591">
      <w:bodyDiv w:val="1"/>
      <w:marLeft w:val="0"/>
      <w:marRight w:val="0"/>
      <w:marTop w:val="0"/>
      <w:marBottom w:val="0"/>
      <w:divBdr>
        <w:top w:val="none" w:sz="0" w:space="0" w:color="auto"/>
        <w:left w:val="none" w:sz="0" w:space="0" w:color="auto"/>
        <w:bottom w:val="none" w:sz="0" w:space="0" w:color="auto"/>
        <w:right w:val="none" w:sz="0" w:space="0" w:color="auto"/>
      </w:divBdr>
    </w:div>
    <w:div w:id="448352317">
      <w:bodyDiv w:val="1"/>
      <w:marLeft w:val="0"/>
      <w:marRight w:val="0"/>
      <w:marTop w:val="0"/>
      <w:marBottom w:val="0"/>
      <w:divBdr>
        <w:top w:val="none" w:sz="0" w:space="0" w:color="auto"/>
        <w:left w:val="none" w:sz="0" w:space="0" w:color="auto"/>
        <w:bottom w:val="none" w:sz="0" w:space="0" w:color="auto"/>
        <w:right w:val="none" w:sz="0" w:space="0" w:color="auto"/>
      </w:divBdr>
    </w:div>
    <w:div w:id="941109415">
      <w:bodyDiv w:val="1"/>
      <w:marLeft w:val="0"/>
      <w:marRight w:val="0"/>
      <w:marTop w:val="0"/>
      <w:marBottom w:val="0"/>
      <w:divBdr>
        <w:top w:val="none" w:sz="0" w:space="0" w:color="auto"/>
        <w:left w:val="none" w:sz="0" w:space="0" w:color="auto"/>
        <w:bottom w:val="none" w:sz="0" w:space="0" w:color="auto"/>
        <w:right w:val="none" w:sz="0" w:space="0" w:color="auto"/>
      </w:divBdr>
    </w:div>
    <w:div w:id="1601797108">
      <w:bodyDiv w:val="1"/>
      <w:marLeft w:val="0"/>
      <w:marRight w:val="0"/>
      <w:marTop w:val="0"/>
      <w:marBottom w:val="0"/>
      <w:divBdr>
        <w:top w:val="none" w:sz="0" w:space="0" w:color="auto"/>
        <w:left w:val="none" w:sz="0" w:space="0" w:color="auto"/>
        <w:bottom w:val="none" w:sz="0" w:space="0" w:color="auto"/>
        <w:right w:val="none" w:sz="0" w:space="0" w:color="auto"/>
      </w:divBdr>
    </w:div>
    <w:div w:id="1815098285">
      <w:bodyDiv w:val="1"/>
      <w:marLeft w:val="0"/>
      <w:marRight w:val="0"/>
      <w:marTop w:val="0"/>
      <w:marBottom w:val="0"/>
      <w:divBdr>
        <w:top w:val="none" w:sz="0" w:space="0" w:color="auto"/>
        <w:left w:val="none" w:sz="0" w:space="0" w:color="auto"/>
        <w:bottom w:val="none" w:sz="0" w:space="0" w:color="auto"/>
        <w:right w:val="none" w:sz="0" w:space="0" w:color="auto"/>
      </w:divBdr>
    </w:div>
    <w:div w:id="1996450115">
      <w:bodyDiv w:val="1"/>
      <w:marLeft w:val="0"/>
      <w:marRight w:val="0"/>
      <w:marTop w:val="0"/>
      <w:marBottom w:val="0"/>
      <w:divBdr>
        <w:top w:val="none" w:sz="0" w:space="0" w:color="auto"/>
        <w:left w:val="none" w:sz="0" w:space="0" w:color="auto"/>
        <w:bottom w:val="none" w:sz="0" w:space="0" w:color="auto"/>
        <w:right w:val="none" w:sz="0" w:space="0" w:color="auto"/>
      </w:divBdr>
    </w:div>
    <w:div w:id="20701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9D09-9B7B-4FEE-8858-D2338063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5861</Words>
  <Characters>32237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Cristina Uribe</cp:lastModifiedBy>
  <cp:revision>3</cp:revision>
  <cp:lastPrinted>2016-02-08T19:58:00Z</cp:lastPrinted>
  <dcterms:created xsi:type="dcterms:W3CDTF">2016-02-08T18:01:00Z</dcterms:created>
  <dcterms:modified xsi:type="dcterms:W3CDTF">2016-02-08T20:04:00Z</dcterms:modified>
</cp:coreProperties>
</file>